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jc w:val="center"/>
        <w:textAlignment w:val="auto"/>
        <w:rPr>
          <w:rFonts w:ascii="宋体" w:eastAsia="宋体" w:hAnsi="宋体" w:cs="宋体"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10883900</wp:posOffset>
            </wp:positionH>
            <wp:positionV relativeFrom="topMargin">
              <wp:posOffset>11976100</wp:posOffset>
            </wp:positionV>
            <wp:extent cx="457200" cy="355600"/>
            <wp:wrapNone/>
            <wp:docPr id="1000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06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>专题</w:t>
      </w:r>
      <w:r>
        <w:rPr>
          <w:rFonts w:ascii="黑体" w:eastAsia="黑体" w:hAnsi="黑体" w:cs="黑体" w:hint="eastAsia"/>
          <w:b/>
          <w:bCs/>
          <w:color w:val="auto"/>
          <w:sz w:val="36"/>
          <w:szCs w:val="36"/>
          <w:lang w:val="en-US" w:eastAsia="zh-CN"/>
        </w:rPr>
        <w:t>28</w:t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 xml:space="preserve"> 杠杆</w:t>
      </w:r>
    </w:p>
    <w:p>
      <w:pPr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【考点分析】</w:t>
      </w:r>
    </w:p>
    <w:tbl>
      <w:tblPr>
        <w:tblStyle w:val="TableNormal"/>
        <w:tblW w:w="9682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230"/>
        <w:gridCol w:w="4457"/>
        <w:gridCol w:w="2788"/>
        <w:gridCol w:w="1207"/>
      </w:tblGrid>
      <w:tr>
        <w:tblPrEx>
          <w:tblW w:w="9682" w:type="dxa"/>
          <w:tblInd w:w="8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23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章节</w:t>
            </w: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考点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考试题型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难易度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 w:val="restart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简单机械</w:t>
            </w: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杠杆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选择题、填空题、作图题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杠杆的平衡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选择题、填空题、计算题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杠杆的分类：省力杠杆、费力杠杆、等臂杠杆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【知识点总结+例题讲解】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1995" w:hanging="1995" w:hangingChars="95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一</w:t>
      </w:r>
      <w:r>
        <w:rPr>
          <w:rFonts w:ascii="宋体" w:hAnsi="宋体" w:cs="宋体" w:hint="eastAsia"/>
          <w:b/>
          <w:bCs/>
          <w:sz w:val="21"/>
          <w:szCs w:val="21"/>
          <w:lang w:val="en-US" w:eastAsia="zh-CN"/>
        </w:rPr>
        <w:t>、</w:t>
      </w: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杠杆：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1.定义：一根硬棒，在力的作用下能绕着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固定点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转动，这根硬棒就叫杠杆。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（1）“硬棒”不一定是棒，泛指有一定长度的，在外力作用下不变形的物体；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（2）杠杆可以是直的，也可以是任何形状的。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2.杠杆的</w:t>
      </w:r>
      <w:r>
        <w:rPr>
          <w:rFonts w:ascii="宋体" w:hAnsi="宋体" w:cs="宋体" w:hint="eastAsia"/>
          <w:sz w:val="21"/>
          <w:szCs w:val="21"/>
          <w:lang w:val="en-US" w:eastAsia="zh-CN"/>
        </w:rPr>
        <w:t>五</w:t>
      </w:r>
      <w:r>
        <w:rPr>
          <w:rFonts w:ascii="宋体" w:eastAsia="宋体" w:hAnsi="宋体" w:cs="宋体" w:hint="eastAsia"/>
          <w:sz w:val="21"/>
          <w:szCs w:val="21"/>
        </w:rPr>
        <w:t>要素：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hanging="420" w:hanging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284480</wp:posOffset>
            </wp:positionV>
            <wp:extent cx="2171700" cy="8572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79901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（1）支点：杠杆绕着转动的固定点，用字母“</w:t>
      </w:r>
      <w:r>
        <w:rPr>
          <w:rFonts w:ascii="宋体" w:eastAsia="宋体" w:hAnsi="宋体" w:cs="宋体" w:hint="eastAsia"/>
          <w:b/>
          <w:sz w:val="21"/>
          <w:szCs w:val="21"/>
        </w:rPr>
        <w:t>O</w:t>
      </w:r>
      <w:r>
        <w:rPr>
          <w:rFonts w:ascii="宋体" w:eastAsia="宋体" w:hAnsi="宋体" w:cs="宋体" w:hint="eastAsia"/>
          <w:sz w:val="21"/>
          <w:szCs w:val="21"/>
        </w:rPr>
        <w:t>”表示。它可能在棒的某一端，也可能在棒的中间，在杠杆转动时，支点是相对固定的。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（2）动力：使杠杆转动的力，用“F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”表示；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（3）阻力：阻碍杠杆转动的力，用“F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”表示；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）动力臂：从支点到动力作用线的垂直距离，用“l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”表示；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）阻力臂：从支点到阻力作用线的垂直距离，用“l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 xml:space="preserve"> ”表示。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3.</w:t>
      </w:r>
      <w:r>
        <w:rPr>
          <w:rFonts w:ascii="宋体" w:eastAsia="宋体" w:hAnsi="宋体" w:cs="宋体" w:hint="eastAsia"/>
          <w:sz w:val="21"/>
          <w:szCs w:val="21"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无论动力还是阻力，都是作用在杠杆上的力</w:t>
      </w:r>
      <w:r>
        <w:rPr>
          <w:rFonts w:ascii="宋体" w:eastAsia="宋体" w:hAnsi="宋体" w:cs="宋体" w:hint="eastAsia"/>
          <w:sz w:val="21"/>
          <w:szCs w:val="21"/>
        </w:rPr>
        <w:t>，但这两个力的作用效果正好相反。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一般情况下，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把人施加给杠杆的力或使杠杆按照人的意愿转动的力叫做动力</w:t>
      </w:r>
      <w:r>
        <w:rPr>
          <w:rFonts w:ascii="宋体" w:eastAsia="宋体" w:hAnsi="宋体" w:cs="宋体" w:hint="eastAsia"/>
          <w:sz w:val="21"/>
          <w:szCs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而把阻碍杠杆按照需要方向转动的力叫阻力；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力臂是点到线的距离，而不是支点到力的作用点的距离。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力的作用线通过支点的，其力臂为零，对杠杆的转动不起作用。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.杠杆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作图：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）力臂：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525" w:firstLineChars="250"/>
        <w:jc w:val="left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①根据题意先确定支点O；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525" w:firstLineChars="250"/>
        <w:jc w:val="left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②确定动力和阻力并用虚线将其作用线延长；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41" w:hanging="105" w:leftChars="255" w:hangingChars="50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③从支点向力的作用线画垂线，并用l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分别表示动力臂和阻力臂。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（2）</w:t>
      </w:r>
      <w:r>
        <w:rPr>
          <w:rFonts w:ascii="宋体" w:eastAsia="宋体" w:hAnsi="宋体" w:cs="宋体" w:hint="eastAsia"/>
          <w:sz w:val="21"/>
          <w:szCs w:val="21"/>
        </w:rPr>
        <w:t>杠杆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作图：</w:t>
      </w: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最小力</w:t>
      </w:r>
      <w:r>
        <w:rPr>
          <w:rFonts w:ascii="宋体" w:eastAsia="宋体" w:hAnsi="宋体" w:cs="宋体" w:hint="eastAsia"/>
          <w:sz w:val="21"/>
          <w:szCs w:val="21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525" w:firstLineChars="250"/>
        <w:jc w:val="left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①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连接该点与支点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O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525" w:firstLineChars="250"/>
        <w:jc w:val="left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②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在该点做这条连接线的垂线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525" w:firstLineChars="25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③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根据杠杆平衡，确定力的方向，标上力的符号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例题1】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如图所示，使用起子向上用力打开瓶盖时，起子可视为杠杆，这时杠杆的支点是（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12700</wp:posOffset>
            </wp:positionV>
            <wp:extent cx="1476375" cy="723900"/>
            <wp:effectExtent l="0" t="0" r="0" b="0"/>
            <wp:wrapNone/>
            <wp:docPr id="4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5810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A点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B点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C点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【答案】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】杠杆绕着转动的固定点叫支点。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解：如图，在用起子打开瓶盖的过程中，施力方向向上，起子绕起子与瓶盖的前接触点A转动，所以A点为支点。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u w:val="none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448945</wp:posOffset>
            </wp:positionV>
            <wp:extent cx="1320800" cy="1138555"/>
            <wp:effectExtent l="0" t="0" r="3175" b="4445"/>
            <wp:wrapNone/>
            <wp:docPr id="4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3508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1】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独竹漂是一项民间绝技，表演者站在一根楠竹上，手执一根细竹竿为“桨”，左右点水、破浪前进。如图所示，表演者右手撑住竹竿的A点，左手在B点用力摆动竹竿使楠竹在水面滑行，若将竹竿看作杠杆，下列有关说法不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A点为杠杆的支点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B点越靠近水面，表演者施加的动力越小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竹竿是一个费力杠杆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若B点位于A点与竹竿下端所受力的作用点的中点，则竹竿为等臂杠杆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【答案】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】解：A、支点：杠杆绕着转动的点，表演者右手撑住竹竿的A点，左手在B点用力摆动竹竿使楠竹在水面滑行，竹竿绕着A点转动，可知A点为杠杆的支点，A正确；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B、竹竿在使用过程中，表演者施加在竹竿B点的力为动力，水对竹竿的力为阻力，阻力和阻力臂不变，B点越靠近水面，动力臂越长，由杠杆平衡条件F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，可知表演者施加的动力越小，B正确；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C、竹竿在使用过程中，表演者施加在竹竿B点的力为动力，水对竹竿的力为阻力，由图可知阻力臂大于动力臂，竹竿为费力杠杆，C正确；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D、若B点位于A点与竹竿下端所受力的作用点的中点，水对竹竿的力为阻力，由图可知阻力臂大于动力臂，竹竿为费力杠杆，D错误。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u w:val="none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204470</wp:posOffset>
            </wp:positionV>
            <wp:extent cx="1552575" cy="1295400"/>
            <wp:effectExtent l="0" t="0" r="0" b="0"/>
            <wp:wrapNone/>
            <wp:docPr id="8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5818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例题2】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图中，使杠杆OA保持静止，画出F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的力臂L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和阻力F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的力臂L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85725</wp:posOffset>
            </wp:positionV>
            <wp:extent cx="1552575" cy="1257300"/>
            <wp:effectExtent l="0" t="0" r="0" b="0"/>
            <wp:wrapNone/>
            <wp:docPr id="8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5075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1257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【答案】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见解析。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】力臂是从支点到力的作用线的距离，从支点向力的作用线作垂线段即可作出力臂。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解：图中O为支点，从支点O向动力F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的作用线作垂线段，即为动力臂L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u w:val="none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从支点O向阻力F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的作用线作垂线段，即为阻力臂L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；如图所示：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99695</wp:posOffset>
            </wp:positionV>
            <wp:extent cx="1857375" cy="1428750"/>
            <wp:effectExtent l="0" t="0" r="0" b="0"/>
            <wp:wrapNone/>
            <wp:docPr id="8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7563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14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194310</wp:posOffset>
            </wp:positionV>
            <wp:extent cx="1895475" cy="962025"/>
            <wp:effectExtent l="0" t="0" r="0" b="0"/>
            <wp:wrapNone/>
            <wp:docPr id="8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6725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2】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图中的杠杆保持平衡状态，请在图中分别画出动力F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和阻力臂L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【答案】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见解析。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】根据力与力臂垂直的关系进行作图，即过支点作阻力作用线的垂线段，即为阻力臂；过动力臂的右端作垂直于力臂的作用力F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u w:val="none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解：过L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的右端做垂直于L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的作用力F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，其作用点在杠杆上，方向向左下方，过支点O作垂直于F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作用线的垂线段L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；如图所示：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447675</wp:posOffset>
            </wp:positionV>
            <wp:extent cx="1504950" cy="971550"/>
            <wp:effectExtent l="0" t="0" r="0" b="0"/>
            <wp:wrapNone/>
            <wp:docPr id="11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9157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261620</wp:posOffset>
            </wp:positionV>
            <wp:extent cx="1168400" cy="1482090"/>
            <wp:effectExtent l="0" t="0" r="3175" b="3810"/>
            <wp:wrapNone/>
            <wp:docPr id="11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3251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例题3】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如图所示，杠杆可绕固定点O转动，且自重不计，要使杠杆在图示位置平衡，请作出物块所受重力示意图和施加在A点使杠杆平衡的最小力F及其力臂L的示意图。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答案】见解析。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】解：重力的方向是竖直向下的，从物体的重心画一条带箭头的竖直向下的有向线段，用G表示，即为物体所受重力的示意图；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由杠杆平衡条件F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可知，在阻力跟阻力臂的乘积一定时，动力臂越长，动力越小；图中支点在O点，动力作用在A点，则OA为最长的动力臂，因此连接OA，过A点作垂直于OA向上的力，即为施加在A点最小力F的示意图，如图所示：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210185</wp:posOffset>
            </wp:positionV>
            <wp:extent cx="1714500" cy="1304925"/>
            <wp:effectExtent l="0" t="0" r="0" b="0"/>
            <wp:wrapNone/>
            <wp:docPr id="5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7446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3】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图中作出动力臂和阻力。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4"/>
          <w:szCs w:val="24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31115</wp:posOffset>
            </wp:positionV>
            <wp:extent cx="1857375" cy="1323975"/>
            <wp:effectExtent l="0" t="0" r="0" b="0"/>
            <wp:wrapNone/>
            <wp:docPr id="5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8617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【答案】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见解析。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】先确定杠杆的支点，然后确定力的作用线，最后作力臂。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u w:val="none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解：图中O是杠杆的支点，力F是动力，重物对杠杆竖直向下的拉力为阻力F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，从支点O向力的作用线作垂线，垂线段就是动力臂，如图所示：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u w:val="none"/>
          <w:lang w:eastAsia="zh-CN"/>
        </w:rPr>
      </w:pPr>
      <w:r>
        <w:rPr>
          <w:rFonts w:ascii="宋体" w:hAnsi="宋体" w:hint="eastAsia"/>
          <w:b/>
          <w:sz w:val="21"/>
          <w:szCs w:val="21"/>
        </w:rPr>
        <w:t>二、杠杆的平衡：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1.杠杆的平衡：当杠杆在动力和阻力的作用下静止时，我们就说杠杆平衡了。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 xml:space="preserve">.杠杆的平衡条件：动力×动力臂=阻力×阻力臂，或 </w:t>
      </w:r>
      <w:r>
        <w:rPr>
          <w:rFonts w:ascii="宋体" w:eastAsia="宋体" w:hAnsi="宋体" w:cs="宋体" w:hint="eastAsia"/>
          <w:b/>
          <w:color w:val="FF0000"/>
          <w:sz w:val="21"/>
          <w:szCs w:val="21"/>
        </w:rPr>
        <w:t>F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b/>
          <w:color w:val="FF0000"/>
          <w:sz w:val="21"/>
          <w:szCs w:val="21"/>
        </w:rPr>
        <w:t>·L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b/>
          <w:color w:val="FF0000"/>
          <w:sz w:val="21"/>
          <w:szCs w:val="21"/>
        </w:rPr>
        <w:t>=F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b/>
          <w:color w:val="FF0000"/>
          <w:sz w:val="21"/>
          <w:szCs w:val="21"/>
        </w:rPr>
        <w:t>·L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vertAlign w:val="subscript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杠杆静止不动的平衡属于“静平衡”</w:t>
      </w:r>
      <w:r>
        <w:rPr>
          <w:rFonts w:ascii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杠杆如果在相等时间内转过相等的角度，即匀速转动时，也叫做杠杆的平衡，这属于“动平衡”；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.杠杆的平衡条件实验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45" w:hanging="525" w:leftChars="57" w:hangingChars="25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（1）首先调节杠杆两端的螺母，使杠杆在水平位置平衡。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firstLine="0" w:leftChars="20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当杠杆在水平位置平衡时，力臂l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恰好重合，这样就可以由杠杆上的刻度直接读出力臂示数大小了，而图甲杠杆在倾斜位置平衡，读力臂的数值就没有乙方便。由此，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只有杠杆在水平位置平衡时，我们才能够直接从杠杆上读出动力臂和阻力臂的大小</w:t>
      </w:r>
      <w:r>
        <w:rPr>
          <w:rFonts w:ascii="宋体" w:eastAsia="宋体" w:hAnsi="宋体" w:cs="宋体" w:hint="eastAsia"/>
          <w:sz w:val="21"/>
          <w:szCs w:val="21"/>
        </w:rPr>
        <w:t>，因此本实验要求杠杆在水平位置平衡；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45" w:hanging="525" w:leftChars="57" w:hangingChars="25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151765</wp:posOffset>
            </wp:positionV>
            <wp:extent cx="4381500" cy="1666875"/>
            <wp:effectExtent l="0" t="0" r="0" b="0"/>
            <wp:wrapNone/>
            <wp:docPr id="46" name="图片 33" descr="16106876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89865" name="图片 33" descr="1610687649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（2）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在实验过程中绝不能再调节螺母</w:t>
      </w:r>
      <w:r>
        <w:rPr>
          <w:rFonts w:ascii="宋体" w:eastAsia="宋体" w:hAnsi="宋体" w:cs="宋体" w:hint="eastAsia"/>
          <w:sz w:val="21"/>
          <w:szCs w:val="21"/>
        </w:rPr>
        <w:t>。因为实验过程中再调节平衡螺母，就会破坏原有的平衡。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735330</wp:posOffset>
            </wp:positionV>
            <wp:extent cx="1285875" cy="1076325"/>
            <wp:effectExtent l="0" t="0" r="0" b="0"/>
            <wp:wrapNone/>
            <wp:docPr id="3" name="图片 36" descr="北京四中网校www.etiantia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28044" name="图片 36" descr="北京四中网校www.etiantian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例题4】</w:t>
      </w:r>
      <w:r>
        <w:rPr>
          <w:rFonts w:ascii="宋体" w:eastAsia="宋体" w:hAnsi="宋体" w:cs="宋体" w:hint="eastAsia"/>
          <w:sz w:val="21"/>
          <w:szCs w:val="21"/>
        </w:rPr>
        <w:t>如图所示，轻质杠杆OA可绕O点转动，OA=0.3m，OB=0.2m。A点处挂一个质量为2kg的物体G，B点处加一个竖直向上的力F，杠杆在水平位置平衡，则物体G的重力大小为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N</w:t>
      </w:r>
      <w:r>
        <w:rPr>
          <w:rFonts w:ascii="宋体" w:eastAsia="宋体" w:hAnsi="宋体" w:cs="宋体" w:hint="eastAsia"/>
          <w:sz w:val="21"/>
          <w:szCs w:val="21"/>
        </w:rPr>
        <w:t>，力F大小为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</w:rPr>
        <w:t>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【答案】20；30。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【解析】</w:t>
      </w:r>
      <w:r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  <w:t>物体的重力G=mg=2kg×10N/kg=20N；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  <w:t>由杠杆平衡的条件可得：F×OB=G×OA，即F×0.2m=20N×0.3m，解得：F=30N。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故答案为：20；30。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变式4】</w:t>
      </w:r>
      <w:r>
        <w:rPr>
          <w:rFonts w:ascii="宋体" w:eastAsia="宋体" w:hAnsi="宋体" w:cs="宋体" w:hint="eastAsia"/>
          <w:kern w:val="0"/>
          <w:sz w:val="21"/>
          <w:szCs w:val="21"/>
        </w:rPr>
        <w:t>如图所示，是挖井时从井中提升沙土的杠杆示意图。杠杆AB可以在竖直平面内绕固定点O转动，已知AO:OB=3：2，悬挂在A端的桶与沙土所受的重力为200N，悬挂在B 端的配重所受的重力为80N。当杠杆AB在水平位置平衡时，加在配重下面绳端的竖直向下的拉力F是</w:t>
      </w:r>
      <w:r>
        <w:rPr>
          <w:rFonts w:ascii="宋体" w:eastAsia="宋体" w:hAnsi="宋体" w:cs="宋体" w:hint="eastAsia"/>
          <w:kern w:val="0"/>
          <w:sz w:val="21"/>
          <w:szCs w:val="21"/>
          <w:u w:val="single"/>
        </w:rPr>
        <w:t xml:space="preserve">         </w:t>
      </w:r>
      <w:r>
        <w:rPr>
          <w:rFonts w:ascii="宋体" w:eastAsia="宋体" w:hAnsi="宋体" w:cs="宋体" w:hint="eastAsia"/>
          <w:kern w:val="0"/>
          <w:sz w:val="21"/>
          <w:szCs w:val="21"/>
        </w:rPr>
        <w:t>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1270</wp:posOffset>
            </wp:positionV>
            <wp:extent cx="1676400" cy="1365250"/>
            <wp:effectExtent l="0" t="0" r="0" b="6350"/>
            <wp:wrapNone/>
            <wp:docPr id="6" name="图片 77" descr="C:\Users\建\AppData\Roaming\Tencent\Users\3419129717\QQ\WinTemp\RichOle\[3PA7ZKK%UZBQH_{J}B6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68160" name="图片 77" descr="C:\Users\建\AppData\Roaming\Tencent\Users\3419129717\QQ\WinTemp\RichOle\[3PA7ZKK%UZBQH_{J}B6CDD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答案】220。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  <w:t>【解析】由杠杆平衡条件得：G</w:t>
      </w:r>
      <w:r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vertAlign w:val="subscript"/>
          <w:lang w:val="en-US" w:eastAsia="zh-CN"/>
        </w:rPr>
        <w:t>A</w:t>
      </w:r>
      <w:r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</w:rPr>
        <w:t>·</w:t>
      </w:r>
      <w:r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  <w:t>AO=（G</w:t>
      </w:r>
      <w:r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vertAlign w:val="subscript"/>
          <w:lang w:val="en-US" w:eastAsia="zh-CN"/>
        </w:rPr>
        <w:t>B</w:t>
      </w:r>
      <w:r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  <w:t>+F）</w:t>
      </w:r>
      <w:r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</w:rPr>
        <w:t>·</w:t>
      </w:r>
      <w:r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  <w:t>OB，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  <w:t>即：220N×AO=（80N+F）×OB；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val="en-US" w:eastAsia="zh-CN"/>
        </w:rPr>
        <w:t>已知：AO：OB=3：2；解得：F=220N。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u w:val="none"/>
          <w:lang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故答案为：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220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449580</wp:posOffset>
            </wp:positionV>
            <wp:extent cx="1590675" cy="1028700"/>
            <wp:effectExtent l="0" t="0" r="0" b="0"/>
            <wp:wrapNone/>
            <wp:docPr id="9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207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例题5】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如图所示，OA是轻质杠杆，杠杆中间悬挂有一重物G，在A端施加一个拉力F，力F的方向始终与杠杆OA垂直且向上，当将杠杆慢慢绕逆时针方向转动至水平位置的过程中，关于力F的大小的说法正确的是（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变大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不变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变小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无法确定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【答案】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解：根据杠杆平衡条件，动力×动力力臂＝阻力×阻力力臂，在力F使直杆从竖直位置慢慢抬起到水平位置的过程中，重物的重力不变，则阻力不变，但其力臂变大，而力F始终与杠杆垂直，则F的力臂不变，所以F一直在增大，故A正确，BC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u w:val="none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203835</wp:posOffset>
            </wp:positionV>
            <wp:extent cx="1245235" cy="1324610"/>
            <wp:effectExtent l="0" t="0" r="2540" b="8890"/>
            <wp:wrapNone/>
            <wp:docPr id="9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174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5】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如图所示，重力为G的均匀木棒竖直悬于O点，在其下端施一始终垂直于棒的拉力F让棒缓慢转到图中虚线所示位置，在转动的过程中（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动力F逐渐变大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动力F逐渐变小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动力F一直不变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无法确定动力F大小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【答案】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解：将杠杆缓慢地由最初位置拉到图中虚线所示位置，拉力F始终垂直于棒，则动力臂不变；阻力为杠杆的重力，其大小不变，当硬棒在竖直位置时，重力的力臂为0，转过一定角后，重力的力臂（阻力臂）逐渐变大；因阻力（即重力）不变，阻力臂变大，动力臂不变，所以，由杠杆的平衡条件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可知，动力F变大，故A正确。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u w:val="none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  <w:r>
        <w:rPr>
          <w:rFonts w:ascii="宋体" w:hAnsi="宋体" w:cs="宋体" w:hint="eastAsia"/>
          <w:b/>
          <w:bCs/>
          <w:sz w:val="21"/>
          <w:szCs w:val="21"/>
          <w:lang w:val="en-US" w:eastAsia="zh-CN"/>
        </w:rPr>
        <w:t>三、</w:t>
      </w: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杠杆</w:t>
      </w:r>
      <w:bookmarkStart w:id="0" w:name="_GoBack"/>
      <w:bookmarkEnd w:id="0"/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分类：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1.</w:t>
      </w:r>
      <w:r>
        <w:rPr>
          <w:rFonts w:ascii="宋体" w:eastAsia="宋体" w:hAnsi="宋体" w:cs="宋体" w:hint="eastAsia"/>
          <w:sz w:val="21"/>
          <w:szCs w:val="21"/>
        </w:rPr>
        <w:t>省力杠杆：动力臂l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＞阻力臂l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，则平衡时F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＜F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firstLine="0" w:leftChars="100" w:firstLineChars="0"/>
        <w:jc w:val="left"/>
        <w:textAlignment w:val="auto"/>
        <w:rPr>
          <w:rFonts w:ascii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这种杠杆使用时可省力（即用较小的动力就可以克服较大的阻力），但却费了距离（即动力作用点移动的距离大于阻力作用点移动的距离，并且比不使用杠杆，力直接作用在物体上移动的距离大）。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2.</w:t>
      </w:r>
      <w:r>
        <w:rPr>
          <w:rFonts w:ascii="宋体" w:eastAsia="宋体" w:hAnsi="宋体" w:cs="宋体" w:hint="eastAsia"/>
          <w:sz w:val="21"/>
          <w:szCs w:val="21"/>
        </w:rPr>
        <w:t>费力杠杆：动力臂l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＜阻力臂l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，则平衡时F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＞F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firstLine="0" w:leftChars="100" w:firstLineChars="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这种杠杆叫做费力杠杆。使用费力杠杆时虽然费了力（动力大于阻力），但却省距离（可使动力作用点比阻力作用点少移动距离）。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3.</w:t>
      </w:r>
      <w:r>
        <w:rPr>
          <w:rFonts w:ascii="宋体" w:eastAsia="宋体" w:hAnsi="宋体" w:cs="宋体" w:hint="eastAsia"/>
          <w:sz w:val="21"/>
          <w:szCs w:val="21"/>
        </w:rPr>
        <w:t>等臂杠杆：动力臂l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=阻力臂l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，则平衡时F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=F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这种杠杆叫做等臂杠杆。使用这种杠杆既不省力，也不费力，即不省距离也不费距离。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4.</w:t>
      </w:r>
      <w:r>
        <w:rPr>
          <w:rFonts w:ascii="宋体" w:eastAsia="宋体" w:hAnsi="宋体" w:cs="宋体" w:hint="eastAsia"/>
          <w:sz w:val="21"/>
          <w:szCs w:val="21"/>
        </w:rPr>
        <w:t>既省力又省距离的杠杆时不存在的。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例题6】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下列设备在使用中属于费力杠杆的是（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12700</wp:posOffset>
            </wp:positionV>
            <wp:extent cx="5000625" cy="1009650"/>
            <wp:effectExtent l="0" t="0" r="0" b="0"/>
            <wp:wrapNone/>
            <wp:docPr id="67" name="图片 67" descr="16237504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31635" name="图片 67" descr="1623750461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灭火器的压柄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订书机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起瓶器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钓鱼竿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【答案】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】解：A、灭火器的压柄在使用过程中，动力臂大于阻力臂，是省力杠杆；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B、订书机在使用过程中，动力臂大于阻力臂，是省力杠杆；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C、起瓶器在使用过程中，动力臂大于阻力臂，是省力杠杆；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D、钓鱼竿在使用过程中，动力臂小于阻力臂，是费力杠杆。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u w:val="none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6】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以下四幅图描绘的是杠杆在生活中的应用，其中属于省力杠杆的是（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80645</wp:posOffset>
            </wp:positionV>
            <wp:extent cx="5481955" cy="1157605"/>
            <wp:effectExtent l="0" t="0" r="4445" b="4445"/>
            <wp:wrapNone/>
            <wp:docPr id="68" name="图片 68" descr="16237505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29532" name="图片 68" descr="1623750585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开瓶扳手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钓鱼竿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筷子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笤帚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【答案】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】解：A、我们使用开瓶扳手是为了省力，并且在使用过程中动力臂大于阻力臂，所以它属于省力杠杆，故A正确；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B、在使用钓鱼竿时，手移动的距离小于鱼移动的距离，并且动力臂小于阻力臂，所以它属于费力杠杆，费力但省距离，故B错误；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C、筷子在使用时，动力臂小于阻力臂，所以它是费力杠杆，费力但能省距离，故C错误；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D、扫帚在使用时，动力臂小于阻力臂，所以它是费力杠杆，费力但能省距离，故D错误。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u w:val="none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跟踪训练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hanging="210" w:hangingChars="1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1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日常生活中以下工具：①钢丝钳 ②镊子 ③扳手 ④天平 ⑤钓鱼竿 ⑥瓶盖起子 在下常使用的情况下属于省力杠杆的是（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①③⑥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②④⑤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①④⑤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②③⑥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答案】A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解：①钢丝钳、③扳手、⑥瓶盖起子，在使用的过程中，动力臂大于阻力臂，属于省力杠杆；②镊子、⑤钓鱼竿，在使用的过程中，动力臂小于阻力臂，为费力杠杆；④天平在使用的过程中，动力臂等于阻力臂，为等臂杠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2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如图所示，下列工具正常使用过程中，属于费力杠杆的是（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36195</wp:posOffset>
            </wp:positionV>
            <wp:extent cx="5668645" cy="942340"/>
            <wp:effectExtent l="0" t="0" r="8255" b="635"/>
            <wp:wrapNone/>
            <wp:docPr id="17" name="图片 17" descr="16238939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33131" name="图片 17" descr="1623893956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A．用园艺剪刀修剪枝叶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B．用垃圾钳捡垃圾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C．用弯头剪刀修眉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D．用钳子拧螺丝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答案】B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】解：A、园艺剪刀在使用的时候动力臂大于阻力臂，是省力杠杆。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B、垃圾钳在使用的时候动力臂小于阻力臂，是费力杠杆。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C、修眉用的弯头剪刀在使用的时候动力臂大于阻力臂，是省力杠杆。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D、钳子在使用的时候动力臂大于阻力臂，是省力杠杆。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故选：B。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hanging="210" w:hangingChars="1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default"/>
          <w:i w:val="0"/>
          <w:iCs w:val="0"/>
          <w:sz w:val="21"/>
          <w:szCs w:val="21"/>
          <w:lang w:val="en-US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402590</wp:posOffset>
            </wp:positionV>
            <wp:extent cx="1419225" cy="781050"/>
            <wp:effectExtent l="0" t="0" r="0" b="0"/>
            <wp:wrapNone/>
            <wp:docPr id="1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7033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3.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如图所示的杠杆质量不计，O为支点。物体A和B均为实心，且A的体积是B的体积的2倍，物体A重力为6N，此时杠杆保持水平平衡，则下列说法正确的是（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A．物体 B重力为3N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B．物体B重力为 8N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C．物体B的密度比物体A的4倍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D．物体 A 和物体 B 同时调到杠杆左右两端，杠杆依然能保持平衡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答案】C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】解：AB、物体对杠杆的拉力等于物体的重力，据杠杆的平衡条件F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可知，G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＝G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，所以G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B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G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LA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L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B</m:t>
                </m:r>
              </m:sub>
            </m:sSub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6N×4L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2L</m:t>
            </m:r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12N，故AB错误；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C、A的体积是B的体积的2倍，物体A重力为6N，B的重力为12N，根据G＝mg可知，A的质量是B的质量的一半，根据ρ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m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V</m:t>
            </m:r>
          </m:den>
        </m:f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可知，物体B的密度比物体A的4倍，故C正确；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D、物体A和物体B同时调到杠杆左右两端，则杠杆A端：6N×4L＝24NL，杠杆B端：12N×4L＝48NL，则A端力和力臂的成绩小于B端力和力臂的成绩，B端下沉，故D错误。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hanging="210" w:hangingChars="1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default"/>
          <w:i w:val="0"/>
          <w:iCs w:val="0"/>
          <w:sz w:val="21"/>
          <w:szCs w:val="21"/>
          <w:lang w:val="en-US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292100</wp:posOffset>
            </wp:positionV>
            <wp:extent cx="1419225" cy="914400"/>
            <wp:effectExtent l="0" t="0" r="0" b="0"/>
            <wp:wrapNone/>
            <wp:docPr id="1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7760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4.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如图所示的杠杆每小格的长度相等，质量不计，O为支点。物体A的重力为3N，此时杠杆平衡，则下列说法正确的是（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A．物体B的重力为6N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B．物体B的重力为8N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C．物体A和B都靠近支点一格，杠杆能保持平衡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D．物体A和B都远离支点一格，杠杆能保持平衡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答案】A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】解：AB、据杠杆的平衡条件知，此时物体B对杠杆的拉力等于B的重力，故F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＝G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故G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B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F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L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A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L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B</m:t>
                </m:r>
              </m:sub>
            </m:sSub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3N×4L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2L</m:t>
            </m:r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6N，故B错误，A正确；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C、物体A和物体B都靠近支点一格，物体A：3N×3L＝9LN，物体B：6N×L＝6LN，根据杠杆平衡条件：动力×动力臂＝阻力×阻力臂，靠近支点一格，杠杆不平衡，故C错误；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D、物体A和物体B都远离支点一格，物体A：3N×5L＝15LN，物体B：6N×3L＝18LN，根据杠杆平衡条件：动力×动力臂＝阻力×阻力臂，远离支点一格，杠杆不平衡，故D错误。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hanging="210" w:hangingChars="1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default"/>
          <w:i w:val="0"/>
          <w:iCs w:val="0"/>
          <w:sz w:val="21"/>
          <w:szCs w:val="21"/>
          <w:lang w:val="en-US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594995</wp:posOffset>
            </wp:positionV>
            <wp:extent cx="1504950" cy="838200"/>
            <wp:effectExtent l="0" t="0" r="0" b="0"/>
            <wp:wrapNone/>
            <wp:docPr id="1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4492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5.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在“研究杠杆的平衡条件”实验中，若实验时在杠杆的左端悬挂一个物体，右端用弹簧秤拉着，如图所示使杠杆在水平位置保持平衡，手拉着弹簧秤缓慢地沿图中虚线的位置1移动到2（杠杆始终在水平位置保持平衡），则弹簧秤的示数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A．不断增大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B．不断减小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C．先增大，后减小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D．先减小，后增大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答案】D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】解：1、2位置施力的力臂如图所示，当施加的动力垂直于杠杆时，动力臂最长，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487045</wp:posOffset>
            </wp:positionV>
            <wp:extent cx="1514475" cy="1428750"/>
            <wp:effectExtent l="0" t="0" r="0" b="0"/>
            <wp:wrapNone/>
            <wp:docPr id="1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7666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14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杠杆始终在水平位置保持平衡，阻力和阻力臂一定，根据杠杆的平衡条件可知，此时的动力最小，所以从位置1移动到2的过程中，动力F先减小再增大。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4074795</wp:posOffset>
            </wp:positionH>
            <wp:positionV relativeFrom="paragraph">
              <wp:posOffset>779780</wp:posOffset>
            </wp:positionV>
            <wp:extent cx="1895475" cy="889635"/>
            <wp:effectExtent l="0" t="0" r="0" b="5715"/>
            <wp:wrapNone/>
            <wp:docPr id="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1969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6.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如图所示，为一可绕O点转动的杠杆，在A端通过绳作用一竖直向下的拉力F使杠杆平衡，此时AB部分水平，保持重物静止不动，而使绳绕A点从如图所示的位置沿图中的虚线CD转动，则（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A．逆时针转，F逐渐变大，F与对应力臂的乘积逐渐变大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B．顺时针转，F先变小后变大，F与对应力臂的乘积先变小后变大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C．顺时针转，F先变小后变大，F与对应力臂的乘积不变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D．逆时针转，F先变小后变大，F与对应力臂的乘积先变小后变大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答案】C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】从支点向力的作用线作垂线，垂线段的长度即力臂。根据杠杆平衡条件动力×动力臂＝阻力×阻力臂，分析力臂的变化可知力的变化。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解：如右图；连接OA，此时OA是最长动力臂；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已知阻力（物重）不变，阻力臂不变；由杠杆的平衡条件：动力×动力臂＝阻力×阻力臂，知：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4140835</wp:posOffset>
            </wp:positionH>
            <wp:positionV relativeFrom="paragraph">
              <wp:posOffset>226695</wp:posOffset>
            </wp:positionV>
            <wp:extent cx="1828800" cy="847725"/>
            <wp:effectExtent l="0" t="0" r="0" b="0"/>
            <wp:wrapNone/>
            <wp:docPr id="8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9333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在阻力×阻力臂不变的情况下，F与对应力臂的乘积不变，动力臂越长越省力；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因此以OA为动力臂时，动力F最小；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由图可知：当绳从图示位置沿顺时针方向旋转时，力F先变小后变大。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沿逆时针方向旋转时，力F变大。所以选项ABD错误，选项C正确。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default"/>
          <w:i w:val="0"/>
          <w:iCs w:val="0"/>
          <w:sz w:val="21"/>
          <w:szCs w:val="21"/>
          <w:lang w:val="en-US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872490</wp:posOffset>
            </wp:positionV>
            <wp:extent cx="1838325" cy="771525"/>
            <wp:effectExtent l="0" t="0" r="0" b="0"/>
            <wp:wrapNone/>
            <wp:docPr id="8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3422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7.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，将直杆沿重心O点处悬挂起来，空桶挂于A点，质量为M的重物挂在P点时，杆恰好水平平衡，当桶内装满不同密度液体时，重物需要悬挂在不同位置，才能使杆在水平位置再次平衡，若在杆上相应位置标上密度值，就能直接读出桶中液体的密度。下列方法中，能使该直杆密度计的测量精度更高一些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A．减小AO之间的距离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B．减小重物质量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C．减小桶的容积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D．增大桶的质量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答案】B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】根据杠杆平衡的条件F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分析即可。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解：设重物对杆秤的力为动力，则液体和桶对杆秤的力为阻力，根据杠杆平衡的条件F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可得L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F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L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F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den>
        </m:f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A、减小AO距离，使得L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刻度间距等比例减小，精度降低；故A错误；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B、减小重物，使得L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刻度间隔等比例增大；故B正确；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C、减小容积，使密度改变时F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变化更小，即L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刻度间隔变小；故C错误；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D、增大桶重，虽然使L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总体变大，但密度变化带来影响变小，刻度间隔没有明显变化，故D错误。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故选：B。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8.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重为100N的甲物体静止在水平地面上时，对地面的压强为6×10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5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Pa。现将甲物体用细绳挂在轻质杠杆的A端，杠杆的B端悬挂乙物体，乙物体的质量为3kg，杠杆在水平位置平衡时。如图所示。OA：AB＝2：7，g取10N/kg。要使甲物体恰好被细绳拉离地面，则（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4417060</wp:posOffset>
            </wp:positionH>
            <wp:positionV relativeFrom="paragraph">
              <wp:posOffset>46990</wp:posOffset>
            </wp:positionV>
            <wp:extent cx="1419225" cy="904875"/>
            <wp:effectExtent l="0" t="0" r="0" b="0"/>
            <wp:wrapNone/>
            <wp:docPr id="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9579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A．甲物体对地面的压力只需减少20N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B．甲物体的底面积应小于6×10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﹣5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m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C．杠杆B端所挂物体的质量至少增加至4kg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D．可以移动支点O的位置，使AO：AB＝1：4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答案】C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】解：A.杠杆B端受到的拉力F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＝G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＝m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g＝3kg×10N/kg＝30N，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由杠杆的平衡条件可得F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•OA＝F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•OB，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则杠杆A端受到的拉力F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A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OB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OA</m:t>
            </m:r>
          </m:den>
        </m:f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B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AB−OA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OA</m:t>
            </m:r>
          </m:den>
        </m:f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B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7−2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30N＝75N，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此时甲物体对地面的压力F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压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＝G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﹣F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＝100N﹣75N＝25N，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要使甲物体恰好被细绳拉离地面，甲物体对地面的压力只需减少25N即可，故A错误；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B.重为100N的甲物体静止在水平地面上时，对地面的压力F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压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′＝100N，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由p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F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S</m:t>
            </m:r>
          </m:den>
        </m:f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可得，甲物体的底面积S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F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压</m:t>
                </m:r>
              </m:sub>
            </m:sSub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′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p</m:t>
            </m:r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100N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6×1</m:t>
            </m:r>
            <m:sSup>
              <m:sSup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0</m:t>
                </m:r>
              </m:e>
              <m:sup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5</m:t>
                </m:r>
              </m:sup>
            </m:sSup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Pa</m:t>
            </m:r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≈</m:t>
        </m:r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1.67×10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﹣4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＞6×10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﹣5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C.甲物体恰好被细绳拉离地面时，A端受到绳子的拉力F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＝G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＝100N，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由杠杆平衡条件可得：F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•OA＝F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•OB，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则杠杆B端受到的拉力F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B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OA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OB</m:t>
            </m:r>
          </m:den>
        </m:f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A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OA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OB</m:t>
            </m:r>
          </m:den>
        </m:f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A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OA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AB−OA</m:t>
            </m:r>
          </m:den>
        </m:f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A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7−2</m:t>
            </m:r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100N＝40N，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因杠杆B端受到的拉力等于物体乙的重力，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所以，由G＝mg可得，物体乙的质量m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乙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G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乙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g</m:t>
            </m:r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F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B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g</m:t>
            </m:r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40N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10N/kg</m:t>
            </m:r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4kg，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则杠杆B端所挂物体的质量至少增加至4kg，故C正确；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D.设甲物体恰好被细绳拉离地面时</w:t>
      </w:r>
      <m:oMath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AO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AB</m:t>
            </m:r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k，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由杠杆的平衡条件可得：F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•OA＝F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•OB，即100N×kAB＝30N×（AB﹣kAB），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解得：k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13</m:t>
            </m:r>
          </m:den>
        </m:f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，即AO：AB＝3：13，故D错误。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9.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如图所示，轻质杠杆OA可绕O点无摩擦转动，A点处挂一个重为30N的物体，B点处加一个竖直向上的力F，杠杆在水平位置平衡，且OB：AB＝2：1，则F＝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N，它是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杠杆。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14605</wp:posOffset>
            </wp:positionV>
            <wp:extent cx="1323975" cy="914400"/>
            <wp:effectExtent l="0" t="0" r="0" b="0"/>
            <wp:wrapNone/>
            <wp:docPr id="9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6066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答案】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45；费力。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】解：因为OB：AB＝2：1，所以OB：OA＝OB：（OB+AB）＝2：（2+1）＝2：3，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由杠杆平衡的条件可得：F•OB＝G•OA，则：F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G⋅OA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OB</m:t>
            </m:r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30N×3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45N；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因为F＞G，所以此杠杆为费力杠杆。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故答案为：45；费力。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720090</wp:posOffset>
            </wp:positionV>
            <wp:extent cx="3619500" cy="1657350"/>
            <wp:effectExtent l="0" t="0" r="0" b="0"/>
            <wp:wrapNone/>
            <wp:docPr id="9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1942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006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10.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甲所示，一根粗细均匀的长度为0.8m的金属杆，可以绕O点在竖直平面内自由转动，将一个拉力传感器竖直作用在杆上，并使杆始终在水平位置平衡，该传感器显示的拉力F与其作用点到O点的距离L，变化的关系图像如图乙所示，则金属杆的重力为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N，拉力F与L的关系式是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答案】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10；F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4N⋅m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L</m:t>
            </m:r>
          </m:den>
        </m:f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】解：金属杆重心在金属杆的中点上，重力的力臂为L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L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0.8m＝0.4m，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取图像上的一点F＝20N，L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＝0.2m，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根据杠杆的平衡条件：GL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＝FL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，金属杆的重力：G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F</m:t>
            </m: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L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L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20N×0.2m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0.4m</m:t>
            </m:r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10N；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根据图像可知，F与L成反比，即F、L的乘积为一定值，即F×L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＝20N×0.2m＝4N•m，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因此拉力F与L大小的数学关系式：F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4N⋅m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L</m:t>
            </m:r>
          </m:den>
        </m:f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故答案为：10；F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4N⋅m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L</m:t>
            </m:r>
          </m:den>
        </m:f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104140</wp:posOffset>
            </wp:positionV>
            <wp:extent cx="6087110" cy="1895475"/>
            <wp:effectExtent l="0" t="0" r="8890" b="0"/>
            <wp:wrapNone/>
            <wp:docPr id="11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9865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11.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小明在探究“杠杆平衡条件”的实验中：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（1）小明发现杠杆左端低右端高，要使它在水平位置平衡，应将杠杆右端的平衡螺母向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调节。小明调节杠杆在水平位置平衡的主要目的是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    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（2）小明用弹簧测力计在B点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拉（如图甲），才可以在杠杆上直接读出动力臂。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（3）如图乙所示，某同学不改变拉力方向把杠杆由图乙的位置缓慢拉到图丙的位置时，弹簧秤的示数将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。（填“变大”、“变小”或“不变”，设杠杆质地均匀，支点恰好在杠杆的中心，并且不计支点处摩擦）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4）小明继续研究杠杆的机械效率，他们用轻绳悬挂杠杆一端的O点作为支点，在B点用轻绳悬挂总重为G的钩码，在A点用轻绳竖直悬挂一个弹簧测力计测拉力F，装置如图丁所示，使杠杆缓慢匀速上升，用刻度尺分别测出A、B两点上升的高度为h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、h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；则：①杠杆机械效率的表达式为η＝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。（用测量的物理量符号表示）②若只将测力计的悬挂点由A移至C点，O、B位置不变，仍将钩码提升相同的高度，则杠杆的机械效率将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（选填“变大”、“变小”或“不变”）。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答案】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（1）右；一是避免杠杆重力对杠杆转动的影响，二是便于测量力臂的长度；（2）竖直向下；（3）不变；（4）①</w:t>
      </w:r>
      <m:oMath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G</m:t>
            </m: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h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F</m:t>
            </m: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h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100%；  ②不变。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】解：（1）杠杆右端低左端高，则重心应向右移动，要使它在水平位置平衡，应将杠杆右端的平衡螺母向左端调节；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使杠杆在水平位置平衡的目的有两个：一是避免杠杆重力对杠杆转动的影响；二是便于测量力臂的长度；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（2）如图甲，根据力与力臂的关系，小明用弹簧测力计在B点竖直向下拉时，才可以在杠杆上直接读出动力臂；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（3）做实验时，如图丙所示的杠杆已达到平衡。当杠杆由图乙的位置变成图丙的位置时，其动力臂、阻力臂的比值是不变的，所以在阻力不变的情况下，动力是不变的。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（4）①有用功为W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有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＝Gh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，总功W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总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＝Fh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，则机械效率的表达式η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W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有用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W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总</m:t>
                </m:r>
              </m:sub>
            </m:sSub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100%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G</m:t>
            </m: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h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F</m:t>
            </m: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h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100%。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②杠杆提升钩码时，对钩码做有用功，克服杠杆重做额外功，W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有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+W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额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＝W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总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设杠杆重心升高的距离为h，所以，Gh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+G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杠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h＝Fh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，G不变，h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不变，G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杠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不变，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若只将测力计的悬挂点由A移至C点，钩码还升高相同的高度，杠杆上旋的角度不变，杠杆升高的距离h不变，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所以Gh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+G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杠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h不变，所以Fh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也不变。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根据η</w:t>
      </w:r>
      <m:oMath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G</m:t>
            </m: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h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F</m:t>
            </m: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h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100%，分母不变，分子不变，所以η不变。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故答案为：（1）右；一是避免杠杆重力对杠杆转动的影响，二是便于测量力臂的长度；（2）竖直向下；（3）不变；（4）①</w:t>
      </w:r>
      <m:oMath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G</m:t>
            </m: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h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color w:val="FF000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F</m:t>
            </m:r>
            <m:sSub>
              <m:sSubPr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h</m:t>
                </m:r>
              </m:e>
              <m:sub>
                <m:ctrlPr>
                  <w:rPr>
                    <w:rFonts w:ascii="Cambria Math" w:eastAsia="宋体" w:hAnsi="Cambria Math" w:cs="宋体" w:hint="eastAsia"/>
                    <w:i w:val="0"/>
                    <w:iCs w:val="0"/>
                    <w:color w:val="FF0000"/>
                    <w:sz w:val="21"/>
                    <w:szCs w:val="21"/>
                  </w:rPr>
                </m:ctrlPr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100%；  ②不变。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981710</wp:posOffset>
            </wp:positionV>
            <wp:extent cx="2105025" cy="1152525"/>
            <wp:effectExtent l="0" t="0" r="0" b="0"/>
            <wp:wrapNone/>
            <wp:docPr id="11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5775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12.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花岗岩石块甲、乙体积之比为12：3，将它们分别挂在轻质硬棒AB的两端，当把石块甲浸没在水中时，硬棒恰能水平位置平衡。然后将甲石块从水中取出，拭干后浸没在液体丙中，调节石块乙的位置到C处时，硬棒在水平位置再次平衡，且OC＝2OA．（已知花岗岩的密度ρ＝2.6×10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kg/m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）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。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（1）AO：OB；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（2）液体丙的密度。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答案】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（1）AO：OB＝13：32；（2）液体丙的密度是1.3×10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kg/m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】解：（1）设甲的体积为12V，乙的体积为3V．当把石块甲浸没在水中时，硬棒恰能水平位置平衡。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则根据杠杆的平衡条件：（G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﹣F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浮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）•AO＝G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•OB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即：（ρg12V﹣ρ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g12V）•AO＝ρg3V•OB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代入数据得（2.6×10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kg/m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×g×12V﹣1.0×10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kg/m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×g×12V）×OA＝2.6×10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kg/m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×g×3V×OB 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由①得AO：OB＝13：32；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（2）将甲浸没在液体丙中，硬棒在水平位置再次平衡，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则根据杠杆的平衡条件得：（ρg12V﹣ρ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液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g12V）•AO＝ρg3V•OC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代入数据得（2.6×10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kg/m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×g×12V﹣ρ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液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×g×12V）×OA＝2.6×10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kg/m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×g×3V×OC 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根据已知条件得：OC＝2OA 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由②③得，液体丙的密度为ρ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bscript"/>
        </w:rPr>
        <w:t>液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＝1.3×10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kg/m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答：（1）AO：OB＝13：32；（2）液体丙的密度是1.3×10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kg/m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真题过关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一、选择题（共10小题）：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1．（2022•贺州）如图所示的四种工具中，属于省力杠杆的是（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10160</wp:posOffset>
            </wp:positionV>
            <wp:extent cx="4733925" cy="914400"/>
            <wp:effectExtent l="0" t="0" r="0" b="0"/>
            <wp:wrapNone/>
            <wp:docPr id="21" name="图片 21" descr="1675596053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13393" name="图片 21" descr="16755960539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89" w:firstLineChars="328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A．筷子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sz w:val="21"/>
          <w:szCs w:val="21"/>
        </w:rPr>
        <w:t>B．托盘天平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C．羊角锤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sz w:val="21"/>
          <w:szCs w:val="21"/>
        </w:rPr>
        <w:t>D．火钳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】解：A、镊子在使用过程中，动力臂小于阻力臂，是费力杠杆，故A不合题意；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B、托盘天平在使用过程中，动力臂等于阻力臂，是等臂杠杆，故B不合题意；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C、羊角锤在使用过程中，动力臂大于阻力臂，是省力杠杆，故C符合题意；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D、火钳在使用过程中，动力臂小于阻力臂，是费力杠杆，故D不合题意。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2．（2022•荆州）某学校劳动教育课堂上，四位同学利用杠杆原理使用劳动工具的场景如图所示。其中属于使用费力杠杆的是（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24130</wp:posOffset>
            </wp:positionV>
            <wp:extent cx="5514975" cy="967105"/>
            <wp:effectExtent l="0" t="0" r="0" b="4445"/>
            <wp:wrapNone/>
            <wp:docPr id="22" name="图片 22" descr="1675596174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16279" name="图片 22" descr="16755961747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A．锄地时举起锄头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</w:rPr>
        <w:t>B．用羊角锤拔钉子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</w:rPr>
        <w:t>C．用园艺剪修剪树枝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</w:rPr>
        <w:t>D．用钢丝钳剪铁丝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】解：A、锄地时举起锄头过程中，动力臂小于阻力臂，是费力杠杆，故A符合题意；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B、用羊角锤拔钉子过程中，动力臂大于阻力臂，是省力杠杆，故B不合题意；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C、用园艺剪修剪树枝在使用过程中，动力臂大于阻力臂，是省力杠杆，故C不合题意；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D、用钢丝钳剪铁丝在使用过程中，动力臂大于阻力臂，是省力杠杆，故D不合题意；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3．（2022•济南）小强开启饮料时，瓶起子可视为一个杠杆，如图所示。下列各图能正确表示其工作原理的是（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15875</wp:posOffset>
            </wp:positionV>
            <wp:extent cx="5615305" cy="1129030"/>
            <wp:effectExtent l="0" t="0" r="4445" b="4445"/>
            <wp:wrapNone/>
            <wp:docPr id="23" name="图片 23" descr="167559636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81696" name="图片 23" descr="16755963627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】解：用开瓶器开启瓶盖时，支点是开瓶器与瓶盖上方的接触点，即图中杠杆的左端O，阻力为瓶盖对开瓶器竖直向下的作用力F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，动力为手对开瓶器右侧竖直向上的作用力F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，因为动力臂大于阻力臂，所以开瓶器为省力杠杆，即F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＜F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，故A正确，BCD不正确。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471170</wp:posOffset>
            </wp:positionV>
            <wp:extent cx="1609725" cy="981075"/>
            <wp:effectExtent l="0" t="0" r="0" b="0"/>
            <wp:wrapNone/>
            <wp:docPr id="4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42413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4．（2022•玉林）如图所示，杠杆处于水平平衡状态，若在杠杆两侧挂钩码处各增加一个质量相同的钩码，则杠杆（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A．仍然平衡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B．右端下降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C．左端下降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D．匀速转动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】解：设杠杆上每一格的长度为L，每个钩码的重力为G，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原来杠杆水平平衡时，有：2G×3L＝3G×2L，即动力×动力臂＝阻力×阻力臂；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在杠杆两侧挂钩码处各增加一个质量相同的钩码时，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左侧动力与动力臂的乘积为：3G×3L＝9GL，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右侧阻力与阻力臂的乘积为：4G×2L＝8GL，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因为9GL＞8GL，根据杠杆平条件可知，杠杆左端会下降，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455295</wp:posOffset>
            </wp:positionV>
            <wp:extent cx="3143250" cy="1312545"/>
            <wp:effectExtent l="0" t="0" r="0" b="1905"/>
            <wp:wrapNone/>
            <wp:docPr id="4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6442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5．（2022•绍兴）小敏在做“研究杠杆平衡条件”的实验时，先后出现杠杆右端下降的现象。为使杠杆水平平衡，下列操作正确的是（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A．图甲中平衡螺母向左调节；图乙中右侧钩码向左移动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B．图甲中平衡螺母向左调节；图乙中右侧钩码向右移动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C．图甲中平衡螺母向右调节；图乙中左侧钩码向左移动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D．图甲中平衡螺母向右调节；图乙中左侧钩码向右移动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】解：由图甲可知，是在探究之前，因此应将平衡螺母向左调节，由图乙可知，是在探究过程中，应将钩码向左移动，故A正确。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469265</wp:posOffset>
            </wp:positionV>
            <wp:extent cx="1819275" cy="1037590"/>
            <wp:effectExtent l="0" t="0" r="0" b="635"/>
            <wp:wrapNone/>
            <wp:docPr id="1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9885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6．（2022•滨州）司马迁在《史记》中有壮丽辉煌的咸阳宫的描述。如图是我们的祖先在建造宫殿时利用木棒搬动巨大木料的情景。他们通过横杆、支架、石块等，将巨木的一端抬起，垫上圆木，以便将其移到其它地方。以下分析不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A．通过横杆、支架等，将巨木的一端抬起是使用了杠杆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B．人越靠近横杆的右端，会更省力地抬起巨木的一端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C．将巨木的一端抬起，垫上圆木是为了减小摩擦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D．支架下端垫有底面积较大的石块，是为了增大支架对地面的压强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】解：A、由图可知，横杆能绕横杆与支架的接触处转动，属于杠杆，故A正确；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B、人越靠近横杆的右端，动力臂越长，会更省力地抬起巨木的一端，故B正确；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C、巨木下面垫上圆木，滑动变滚动，是为了减小摩擦，故C正确；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D、支架对地面的压力一定，在支架下面垫有面积较大的石块，其实质是增大接触面积，由p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F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S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可知，支架对地面的压强减小，故D错误。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745490</wp:posOffset>
            </wp:positionV>
            <wp:extent cx="1381125" cy="1190625"/>
            <wp:effectExtent l="0" t="0" r="0" b="0"/>
            <wp:wrapNone/>
            <wp:docPr id="4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76831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7．（2022•邵阳）某天，“生物”和“物理”两位大师在一起进行体育锻炼。“生物”大师伸出健硕的手臂对“物理”大师说：“看，我能提起很重的物体哦（如图）！”“物理”大师竖起大拇指说：“真厉害！其实，你的前臂就是物理学中的一根杠杆。”以下对于这根杠杆在提起重物的过程中，分析合理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A．前臂杠杆的支点O在肘关节处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B．肱二头肌给桡骨的力F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是阻力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C．重物给前臂的力F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是动力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D．前臂是一根省力杠杆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】解：（1）用手提起物体时，人的前臂相当于一个杠杆，肱二头肌给桡骨的力F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是动力，重物给前臂的力F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是阻力，杠杆围绕肘关节转动，因此支点O在肘关节处，故A正确、BC错误；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（2）用手向上举物体时，动力臂小于阻力臂，因此前臂是一根费力杠杆，故D错误。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481330</wp:posOffset>
            </wp:positionV>
            <wp:extent cx="752475" cy="771525"/>
            <wp:effectExtent l="0" t="0" r="0" b="0"/>
            <wp:wrapNone/>
            <wp:docPr id="1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75252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80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8．（2022•恩施州）如图所示，是小强参加劳动实践挑水时的场景。若扁担重10N，每只桶总重均为200N，当扁担在水平位置保持静止时，扁担受到肩的支持力约为（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A．210N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B．410N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C．200N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D．400N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】解：扁担在水平位置保持静止，桶与扁担作为一个整体分析，桶与扁担总重力大小等于扁担受到肩的支持力大小，即扁担受到肩的支持力F＝2G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＝2×200N+10N＝410N，故B正确。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9．（2022•包头）如图所示，轻质杠杆OB可绕O点转动，OA＝AB。在A点悬挂物体，在B点竖直向上拉动杠杆使其始终保持水平平衡，拉力为F。下列说法正确的是（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4382770</wp:posOffset>
            </wp:positionH>
            <wp:positionV relativeFrom="paragraph">
              <wp:posOffset>10795</wp:posOffset>
            </wp:positionV>
            <wp:extent cx="1228725" cy="762000"/>
            <wp:effectExtent l="0" t="0" r="0" b="0"/>
            <wp:wrapNone/>
            <wp:docPr id="1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068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97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A．F的大小为物重的2倍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B．物重增加5N，F的大小也增加5N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C．物体悬挂点右移，拉力F会增大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D．将F改为沿图中虚线方向，拉力F会减小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】解：A、由图可知，OA＝AB，阻力的力臂为动力力臂的一半，根据杠杆的平衡条件F×OB＝G×OA可知，拉力F的大小为物重的二分之一，故A错误；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B、若物重增加5N，根据杠杆的平衡条件可知，F的变化量为5N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2.5N，故B错误；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C、当悬挂点右移时，动力臂、阻力不变，阻力臂变大，则动力F将变大，故C正确；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D、保持杠杆在水平位置平衡，将拉力F转至虚线位置时，拉力的力臂变小，因为阻力与阻力臂不变，由杠杆的平衡条件可知，拉力变大，故D错误。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271145</wp:posOffset>
            </wp:positionV>
            <wp:extent cx="1695450" cy="923925"/>
            <wp:effectExtent l="0" t="0" r="0" b="0"/>
            <wp:wrapNone/>
            <wp:docPr id="1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9706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10．（2022•丽水）如图是某兴趣小组用轻质杆制作的杆秤，经测试发现量程偏小。下列操作能使杆秤量程变大的是（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A．将a点向左移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B．将b点向右移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C．换一个质量较小的秤砣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D．将a、b点都向左移等长距离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】解：A、将a点向左移，阻力臂增大，动力臂和动力不变，由杠杆平衡条件可知，阻力变小，称量的最大质量变小，量程变小，故A错误；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B、将b点向右移，阻力臂增大，动力不变，动力臂变小，由杠杆平衡条件可知，阻力变小，称量的最大质量变小，量程变小，故B错误；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C、换一个质量较小的秤砣，阻力臂不变，动力变小，动力臂不变，由杠杆平衡条件可知，阻力变小，称量的最大质量变小，量程变小，故C错误；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D、杆秤使用时，有G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物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砣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砣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，将a、b点都向左移等长距离，L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不变，L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砣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变大，G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砣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不变，可见G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物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变大，则所称量物体的质量变大，量程变大，故D正确。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二、填空题（共5小题）：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713105</wp:posOffset>
            </wp:positionV>
            <wp:extent cx="2068830" cy="1047750"/>
            <wp:effectExtent l="0" t="0" r="7620" b="0"/>
            <wp:wrapNone/>
            <wp:docPr id="2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61687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11．（2022•宁夏）生活中有很多小妙招，如图甲所示，用钢勺很轻松就可以打开饮料瓶盖，模型如图乙，它是以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为支点（选填“A”或“B”）的省力杠杆，手在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（选填“C”或“D”）点向下压时会更省力。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B；D。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】解：图中用勺子打开瓶盖时，A点随瓶盖上升，B点不动，所以B点是支点；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打开瓶盖时，阻力臂不变，动力臂越长越省力，所以作用在D点会更省力。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故答案为：B；D。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711200</wp:posOffset>
            </wp:positionV>
            <wp:extent cx="2105025" cy="781050"/>
            <wp:effectExtent l="0" t="0" r="0" b="0"/>
            <wp:wrapNone/>
            <wp:docPr id="5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9793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12．（2022•枣庄）如图所示是生活中常见的杆秤。称量时杆秤在水平位置平衡，被测物体和秤砣到提纽的距离分别为0.05m、0.2m，秤砣的质量为0.1kg，秤杆的质量忽略不计，则被测物体的质量为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kg。若秤砣有缺损，则杆秤所测物体的质量会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（选填“偏大”或“偏小”）。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0.4；偏大。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column">
              <wp:posOffset>3816985</wp:posOffset>
            </wp:positionH>
            <wp:positionV relativeFrom="paragraph">
              <wp:posOffset>195580</wp:posOffset>
            </wp:positionV>
            <wp:extent cx="2143125" cy="809625"/>
            <wp:effectExtent l="0" t="0" r="0" b="0"/>
            <wp:wrapNone/>
            <wp:docPr id="5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0592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】解：如图，由杠杆平衡可知G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•OA＝G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•OB，即：m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g•OA＝m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g•OB，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∴m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m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×OB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OA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0.1kg×0.2m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0.05m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0.4kg。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若秤砣有缺损，m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减小，而G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•OA不变，所以OB要变大，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杆秤所示的质量值要偏大。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故答案为：0.4；偏大。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1341120</wp:posOffset>
            </wp:positionV>
            <wp:extent cx="3359785" cy="1482725"/>
            <wp:effectExtent l="0" t="0" r="2540" b="3175"/>
            <wp:wrapNone/>
            <wp:docPr id="5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6579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13．（2022•镇江）如图1所示，轻质杠杆可绕O转动，A点悬挂一重为12N的物体M，B点受到电子测力计竖直向上的拉力F，杠杆水平静止，已知OA＝AB＝BC，则F为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N。保持杠杆水平静止，将F作用点从B移至C，此过程中F方向保持不变，F的力臂记为l，则F的大小变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，F与（</w:t>
      </w:r>
      <m:oMath>
        <m:f>
          <m:fPr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l</m:t>
            </m:r>
          </m:den>
        </m:f>
      </m:oMath>
      <w:r>
        <w:rPr>
          <w:rFonts w:ascii="宋体" w:eastAsia="宋体" w:hAnsi="宋体" w:cs="宋体" w:hint="eastAsia"/>
          <w:sz w:val="21"/>
          <w:szCs w:val="21"/>
        </w:rPr>
        <w:t>）的关系图线为图2中的①；将M从A移至B，再重复上述步骤，F与（</w:t>
      </w:r>
      <m:oMath>
        <m:f>
          <m:fPr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l</m:t>
            </m:r>
          </m:den>
        </m:f>
      </m:oMath>
      <w:r>
        <w:rPr>
          <w:rFonts w:ascii="宋体" w:eastAsia="宋体" w:hAnsi="宋体" w:cs="宋体" w:hint="eastAsia"/>
          <w:sz w:val="21"/>
          <w:szCs w:val="21"/>
        </w:rPr>
        <w:t>）的关系图线为图2中的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（选填数字序号）。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6；小；②。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】解：（1）由图1可知，O为杠杆的支点，B点拉力F的力臂OB＝OA+AB＝2OA，A点作用力的力臂为OA，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由杠杆平衡条件可得：F×OB＝G×OA，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解得：F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OA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OB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G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OA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2OA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G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G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12N＝6N；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（2）由题意可知，保持杠杆水平静止，将F作用点从B移至C，此过程中F方向保持不变，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根据杠杆平衡条件可得：F×l＝G×OA，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解得：F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=G×OA×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l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⋯⋯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Ⅰ，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由题意可知，此过程中物体M的重力G和力臂OA不变，拉力F的力臂l变大，则拉力F变小；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（3）将M从A移至B，由杠杆平衡条件可得：F×l＝G×OB，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解得：F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=G×OB×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l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⋯⋯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Ⅱ，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由数学知识可知，Ⅰ、Ⅱ两式中拉力F与</w:t>
      </w: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l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的关系图线均为正比例函数，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由图1可知，OB＞OA，则Ⅱ式的斜率大于Ⅰ式的斜率，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因此将M从A移至B，F与</w:t>
      </w: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l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的关系图线为过原点且斜率比图线①大的图线②。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故答案为：6；小；②。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731520</wp:posOffset>
            </wp:positionV>
            <wp:extent cx="981075" cy="1257300"/>
            <wp:effectExtent l="0" t="0" r="0" b="0"/>
            <wp:wrapNone/>
            <wp:docPr id="5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6813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12" cy="1257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14．（2022•百色）如图所示，轻质细杆可绕竖直墙上的O点转动，末端挂一个重为150N的物体，拉力F沿水平方向，当θ＝45°时，拉力F＝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N。若保持拉力沿水平方向，让细杆顺时针缓慢旋转到图中虚线位置，则拉力将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（选填“变大”或“变小”）。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150；变大。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316865</wp:posOffset>
            </wp:positionV>
            <wp:extent cx="1019175" cy="1295400"/>
            <wp:effectExtent l="0" t="0" r="0" b="0"/>
            <wp:wrapNone/>
            <wp:docPr id="5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4490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】解：如图：θ＝45°，拉力的方向沿水平方向，阻力的方向是竖直方向，根据等腰直角三角形的知识可知，F的力臂与G的力臂是相同的，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根据杠杆的平衡条件可知，动力等于阻力，所以F＝150N；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若保持拉力水平方向，让杠杆顺时针缓慢旋转一个小角度到虚线位置，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此时的动力臂变小，阻力臂变大，在阻力不变的情况下，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根据杠杆的平衡条件可知，拉力将变大。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故答案为：150；变大。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1428115</wp:posOffset>
            </wp:positionV>
            <wp:extent cx="1457325" cy="1409700"/>
            <wp:effectExtent l="0" t="0" r="0" b="0"/>
            <wp:wrapNone/>
            <wp:docPr id="5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5649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528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15．（2022•泰州）建设中的常泰大桥为斜拉索公路、铁路两用大桥，如图为小华制作的斜拉索大桥模型，她用长30cm、重5N的质地均匀分布的木条OA做桥面，立柱GH做桥塔。OA可绕O点转动，A端用细线与GH上的B点相连，桥面OA实质是一种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（填简单机械名称）。保持桥面水平，细线对OA的拉力F＝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N；将细线一端的固定点由B点改至C点，拉力F的大小变化情况是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，由此小华初步了解到大桥建造很高桥塔的好处。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杠杆；5；减小。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】解：（1）由图可知，OA可绕O点转动，A端用细线与GH上的B点相连，所以桥面OA实质是一种杠杆；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（2）过支点向拉力的作用线作垂线，这条垂线段就是拉索对桥面拉力F的力臂L，如图所示：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column">
              <wp:posOffset>4184015</wp:posOffset>
            </wp:positionH>
            <wp:positionV relativeFrom="paragraph">
              <wp:posOffset>54610</wp:posOffset>
            </wp:positionV>
            <wp:extent cx="1457325" cy="1409700"/>
            <wp:effectExtent l="0" t="0" r="0" b="0"/>
            <wp:wrapNone/>
            <wp:docPr id="5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8430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528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t>在Rt△AOB中，∠A＝30°，则L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OA＝0.15m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根据杠杆的平衡条件，FL＝G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OA，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则F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G×</m:t>
            </m:r>
            <m:f>
              <m:f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fPr>
              <m:num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num>
              <m:den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den>
            </m:f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OA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L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5N×</m:t>
            </m:r>
            <m:f>
              <m:f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fPr>
              <m:num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num>
              <m:den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den>
            </m:f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×0.3m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0.15m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5N；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将细线一端的固定点由B点改至C点，动力臂增大，阻力臂和阻力不变，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根据杠杆平衡条件可知，动力减小。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故答案为：杠杆；5；减小。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三、实验探究题（共2小题）：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16．（2022•绥化）如图为“探究杠杆的平衡条件”的实验，使用的钩码规格相同。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67945</wp:posOffset>
            </wp:positionV>
            <wp:extent cx="3448050" cy="1400175"/>
            <wp:effectExtent l="0" t="0" r="0" b="0"/>
            <wp:wrapNone/>
            <wp:docPr id="5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7678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532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（1）挂钩码前杠杆静止在如图甲所示位置，此时杠杆处于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状态。（选填“平衡”或“不平衡”）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（2）为了使图甲中的杠杆在水平位置平衡，可以将右侧平衡螺母向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调节。（选填“左”或“右”）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（3）实验时，在已调平的杠杆两侧分别挂上不同数量的钩码，调节钩码位置，使其在水平位置重新平衡。使杠杆在水平位置平衡的目的是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。收集实验数据如表所示，经分析可得出杠杆的平衡条件：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tbl>
      <w:tblPr>
        <w:tblStyle w:val="TableNormal"/>
        <w:tblW w:w="0" w:type="auto"/>
        <w:tblInd w:w="746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244"/>
        <w:gridCol w:w="1710"/>
        <w:gridCol w:w="1710"/>
        <w:gridCol w:w="1710"/>
        <w:gridCol w:w="1710"/>
      </w:tblGrid>
      <w:tr>
        <w:tblPrEx>
          <w:tblW w:w="0" w:type="auto"/>
          <w:tblInd w:w="746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次数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动力F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1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/N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动力臂l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1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/cm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阻力F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2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/N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阻力臂l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2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/cm</w:t>
            </w:r>
          </w:p>
        </w:tc>
      </w:tr>
      <w:tr>
        <w:tblPrEx>
          <w:tblW w:w="0" w:type="auto"/>
          <w:tblInd w:w="746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1.0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15.0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1.5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10.0</w:t>
            </w:r>
          </w:p>
        </w:tc>
      </w:tr>
      <w:tr>
        <w:tblPrEx>
          <w:tblW w:w="0" w:type="auto"/>
          <w:tblInd w:w="746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1.0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20.0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4.0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5.0</w:t>
            </w:r>
          </w:p>
        </w:tc>
      </w:tr>
      <w:tr>
        <w:tblPrEx>
          <w:tblW w:w="0" w:type="auto"/>
          <w:tblInd w:w="746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2.0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15.0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3.0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10.0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（4）为了进一步验证实验结论，又做了图乙所示的实验，现将弹簧测力计从a位置移动到b位置，在此过程中杠杆始终在水平位置平衡，弹簧测力计示数将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。（选填“变大”“不变”或“变小”）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（1）平衡；（2）右；（2）便于测量力臂；动力×动力臂＝阻力×阻力臂（F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×l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×l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）；（4）变大。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】解：（1）杠杆的平衡状态是指杠杆处于静止或匀速转动状态，所以图甲中的杠杆处于平衡状态；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（2）杠杆左端下沉，应将杠杆重心向右移，所以应将两端的平衡螺母（左端和右端的均可）向右调节；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（3）测量过程中使杠杆在水平位置平衡后，支点到力的作用点的距离就是力臂，所以使杠杆在水平位置平衡的目的是便于测量力臂；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分析表格中的数据知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1.0N×15.0cm＝1.5N×10.0cm，1.0N×20.0cm＝4.0N×5.0cm，2.0N×15.0cm＝3.0N×10.0cm，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故可得出杠杆平衡的条件是：动力×动力臂＝阻力×阻力臂（F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×l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×l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图乙中，当将弹簧测力计从a位置逆时针移动到b位置，在此过程中杠杆始终在水平位置保持平衡，则拉力F将变大，这是因为，当拉力由垂直变成倾斜时，阻力、阻力臂不变，拉力F力臂变小，相应的力会变大，这样才能继续平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故答案为：（1）平衡；（2）右；（2）便于测量力臂；动力×动力臂＝阻力×阻力臂（F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×l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×l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）；（4）变大。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10464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738505</wp:posOffset>
            </wp:positionV>
            <wp:extent cx="5259705" cy="952500"/>
            <wp:effectExtent l="0" t="0" r="7620" b="0"/>
            <wp:wrapNone/>
            <wp:docPr id="6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3166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926" cy="95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17．（2022•巴中）小明在超市买了一个哈密瓜，回到家用弹簧测力计测量其重力时，发现哈密瓜的重力超出了弹簧测力计的量程，身边又找不到其它合适的测量工具，于是他找来了一些细绳（不计重力）、一把米尺等物品按示意图进行了改进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步骤一：将细绳系在米尺的50cm刻度线处，米尺刚好能在水平位置平衡。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步骤二：将弹簧测力计在竖直方向调零（如图甲左）。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步骤三：在米尺45cm刻度线处挂上哈密瓜，用细绳把弹簧测力计的拉环系在75cm刻度线处，并竖直向下拉挂钩，使米尺在水平位置平衡，如图甲所示。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（1）小明是利用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（选填“二力”或“杠杆”）平衡的条件相关知识来计算哈密瓜的重力。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（2）在步骤一中使米尺在水平位置平衡是为了避免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对测量结果的影响。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（3）当小明在操作步骤三时，他父亲指出弹簧测力计的使用存在问题，你认为小明这样使用弹簧测力计会使测量结果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（选填“偏大”或“偏小”）。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（4）小明分析后改用如图乙所示的正确方法操作：他将弹簧测力计倒置使挂钩朝上后，重新调零（如图乙左），并重新测出拉力为3N，最后计算出哈密瓜的重力为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（5）小明发现：如图乙和图丙所示，先后竖直向下和斜向下拉弹簧测力计，均使杠杆在水平位置平衡时，弹簧测力计两次的示数分别为F和F'，你认为F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F'（选填“＞”、“＜”或“＝”）。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（6）如图丁所示，小明又在米尺40cm刻度线处挂了一个重力为2.5N的苹果，当杠杆再次在水平位置平衡时，弹簧测力计示数为4N。若将弹簧测力计、系哈密瓜的细绳、系苹果的细绳对米尺的拉力分别用F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、F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表示，它们的力臂分别为L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，于是小明猜想F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也能使杠杆平衡。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（1）杠杆；（2）米尺自身重力；（3）偏小；（4）15；（5）＜；（6）F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】解：（1）该实验中米尺能绕悬挂点转动，则米尺可看做杠杆，所以小明是利用杠杆平衡的条件相关知识来计算哈密瓜的重力；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（2）将细绳系在米尺的50cm刻度线处，使米尺刚好能在水平位置平衡，是为了防止米尺自身重力对测量结果的影响；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（3）用细绳把弹簧测力计的拉环系在75cm刻度线处，弹簧测力计自身有一定的重力，只需较小的拉力作用在米尺的右侧就能使杠杆平衡，所以这样使用弹簧测力计会使测量结果偏小；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（4）根据杠杆平衡条件得：G×（50cm﹣45cm）＝3N×（75cm﹣50cm），解得：G＝15N；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（5）将弹簧测力计斜向下拉时，阻力和阻力臂不变，拉力的力臂将变短，根据杠杆平衡条件可知，杠杆在水平位置平衡时，拉力变大，所以F＜F′；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（6）如图丁，将弹簧测力计、系哈密瓜的细绳、系苹果的细绳对米尺的拉力分别用F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表示，它们的力臂分别为L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杠杆左侧的两个拉力可看做阻力，则阻力与阻力臂乘积之和为F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；杠杆右侧的拉力F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可看做动力，则动力与动力臂的乘积为F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，所以我们可以猜想：若满足F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，也能使杠杆平衡。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故答案为：（1）杠杆；（2）米尺自身重力；（3）偏小；（4）15；（5）＜；（6）F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四、计算题（共3小题）：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18．（2022•郴州）如图所示，用细线将质量可忽略不计的杠杆悬挂起来，把质量为0.3kg的物体A用细线悬挂在杠杆的C处；质量为0.5kg的物体B（B不溶于水）用细线悬挂在杠杆的D处。当</w:t>
      </w: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425450</wp:posOffset>
            </wp:positionV>
            <wp:extent cx="2809875" cy="2019300"/>
            <wp:effectExtent l="0" t="0" r="0" b="0"/>
            <wp:wrapNone/>
            <wp:docPr id="6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5776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268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物体B浸没于水中静止时，杠杆恰好在水平位置平衡。此时C、D到O点的距离分别为20cm、30cm。（g取10N/kg）求：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（1）物体A的重力；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（2）细线对物体B的拉力；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（3）物体B的体积。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（1）物体A的重力为3N；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细线对物体B的拉力为2N；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（3）物体B的体积是3×10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﹣4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】解：（1）物体A的重力：G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g＝0.3kg×10N/kg＝3N；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（2）由杠杆平衡条件F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可得，细线对物体B的拉力：F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线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G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L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OC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L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OD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3N×0.2m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0.3m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2N；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（3）对物体B受力分析可得，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物体B的重力：G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g＝0.5kg×10N/kg＝5N，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物体B受到的浮力：F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浮力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﹣F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线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＝5N﹣2N＝3N，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因为浸没，所以V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＝V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排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F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浮力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ρ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水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g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3N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1.0×1</m:t>
            </m: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0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3</m:t>
                </m:r>
              </m:sup>
            </m:sSup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kg/</m:t>
            </m: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m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3</m:t>
                </m:r>
              </m:sup>
            </m:sSup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×10N/kg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3×10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﹣4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答：（1）物体A的重力为3N；（2）细线对物体B的拉力为2N；（3）物体B的体积是3×10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﹣4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19．（2022•达州）某兴趣小组设计了一个水塔水位监测装置，图甲是该装置的部分简化模型。轻质硬杆AB能绕O点无摩擦转动，AO：OB＝2：3；物体N是一个不吸水的柱体。打开阀门，假定水的流量相同，物体M对压力传感器的压强p与水流时间t的关系如图乙所示，t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时刻装置自动报警，t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时刻塔内水流完，杠杆始终在水平位置平衡。已知正方体M的密度为6×10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，棱长为0.1m；悬挂物体M、N的轻质细绳不可伸长，g取10N/kg，ρ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＝1.0×10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，单位时间内水通过阀门处管道横截面的体积为水的流量。求：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217170</wp:posOffset>
            </wp:positionV>
            <wp:extent cx="4591685" cy="2162175"/>
            <wp:effectExtent l="0" t="0" r="8890" b="0"/>
            <wp:wrapNone/>
            <wp:docPr id="6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5413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（1）物体M的重力大小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（2）t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时刻杠杆A端所受拉力大小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（3）物体N的密度。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（1）物体M的重力大小是60N；（2）t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时刻杠杆A端所受拉力大小是30N；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（3）物体N的密度是1.5×10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kg/m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】解：（1）M的体积V＝（0.1m）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﹣3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物体M的重力G＝mg＝ρVg＝6×10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kg/m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﹣3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×10N/kg＝60N；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（2）由图分析可知，当在t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时，液面刚好到N的上表面。F＝ps＝4000Pa×（0.1m）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＝40N；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根据力的作用是相互的，F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支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＝F＝40N；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对于M受力分析：受到支持力，重力和B端绳子的拉力。F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＝G﹣F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支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＝60N﹣40N＝20N；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对于杠杆平衡原理：F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×OA＝F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×OB；F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×2＝20N×3，解得F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＝30N；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时压力传感器的压强为0，t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时压力传感器的压强也为0，说明在t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时，物体N已经完全露出水面；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则F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′＝G＝60N；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对于杠杆平衡原理：F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′×OA＝F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′×OB；F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′×2＝60N×3，解得F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′＝90N；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此时N受力分析：重力和A端拉力；所以G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N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′＝90N；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时N受力分析：重力，A端拉力和浮力；F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浮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N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﹣F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＝90N﹣30N＝60N；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此时N完全浸没，N的体积V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N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＝V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排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F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浮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ρ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水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g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60N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1.0×1</m:t>
            </m: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0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3</m:t>
                </m:r>
              </m:sup>
            </m:sSup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kg/</m:t>
            </m: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m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3</m:t>
                </m:r>
              </m:sup>
            </m:sSup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×10N/kg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6×10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﹣3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N的密度ρ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N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m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N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V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N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G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N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g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V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N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90N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10N/kg×6×1</m:t>
            </m: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0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−3</m:t>
                </m:r>
              </m:sup>
            </m:sSup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m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3</m:t>
                </m:r>
              </m:sup>
            </m:sSup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1.5×10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kg/m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答：（1）物体M的重力大小是60N；（2）t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时刻杠杆A端所受拉力大小是30N；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（3）物体N的密度是1.5×10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kg/m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20．（2017•重庆）图甲是《天工开物》中记载的三千多年前在井上汲水的桔槔，其示意图如图乙。轻质杠杆的支点O距左端l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＝0.5m，距右端l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＝0.2m。在杠杆左端悬挂质量为2kg的物体A，右端挂边长为0.1m的正方体B，杠杆在水平位置平衡时，正方体B对地面的压力为20N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。</w:t>
      </w:r>
      <w:r>
        <w:rPr>
          <w:rFonts w:ascii="宋体" w:eastAsia="宋体" w:hAnsi="宋体" w:cs="宋体" w:hint="eastAsia"/>
          <w:sz w:val="21"/>
          <w:szCs w:val="21"/>
        </w:rPr>
        <w:t>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（1）此时杠杆左端所受拉力大小为多少牛顿？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（2）正方体B的密度为多少千克每立方米？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13536" behindDoc="1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262890</wp:posOffset>
            </wp:positionV>
            <wp:extent cx="2914650" cy="1685925"/>
            <wp:effectExtent l="0" t="0" r="0" b="0"/>
            <wp:wrapNone/>
            <wp:docPr id="6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12551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（3）若该处为松软的泥地，能承受最大压强为4×10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Pa，为使杠杆仍在水平位置平衡，物体A的重力至少为多少牛顿？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（1）此时杠杆左端所受拉力大小为20N；（2）正方体B的密度为7×10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kg/m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（3）物体A的重力至少为12N。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】解：（1）此时杠杆左端所受拉力：F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左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g＝2kg×10N/kg＝20N；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（2）由F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可得，杠杆右端的拉力即绳子对B的拉力：F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右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l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l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b>
            </m:sSub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左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0.5m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0.2m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20N＝50N，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因正方体B对地面的压力等于B的重力减去绳子对B的拉力，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所以，B的重力：G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压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＝50N+20N＝70N，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由G＝mg可得，B的质量：m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G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B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g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70N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10N/kg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7kg，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B的体积：V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＝（0.1m）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＝0.001m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B的密度：ρ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m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B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V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B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7kg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0.001</m:t>
            </m: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m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3</m:t>
                </m:r>
              </m:sup>
            </m:sSup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7×10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kg/m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（3）B的底面积：S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＝（0.1m）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＝0.01m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由p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F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S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可得，B对地面的最大压力：F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压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′＝pS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＝4×10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Pa×0.01m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＝40N，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杠杆右端受到的拉力：F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右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′＝G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﹣F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压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′＝70N﹣40N＝30N，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物体A的最小重力：G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′＝F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左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l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l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F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右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0.2m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0.5m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30N＝12N。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答：（1）此时杠杆左端所受拉力大小为20N；（2）正方体B的密度为7×10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kg/m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（3）物体A的重力至少为12N。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  <w:lang w:val="en-US" w:eastAsia="zh-CN"/>
        </w:rPr>
        <w:sectPr>
          <w:headerReference w:type="default" r:id="rId60"/>
          <w:footerReference w:type="default" r:id="rId61"/>
          <w:pgSz w:w="11906" w:h="16838"/>
          <w:pgMar w:top="1020" w:right="1417" w:bottom="1020" w:left="1417" w:header="851" w:footer="992" w:gutter="0"/>
          <w:pg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pgBorders>
          <w:cols w:num="1" w:space="425"/>
          <w:docGrid w:type="lines" w:linePitch="312" w:charSpace="0"/>
        </w:sectPr>
      </w:pPr>
    </w:p>
    <w:p>
      <w:r>
        <w:rPr>
          <w:rFonts w:ascii="宋体" w:eastAsia="宋体" w:hAnsi="宋体" w:cs="宋体" w:hint="eastAsia"/>
          <w:sz w:val="21"/>
          <w:szCs w:val="21"/>
          <w:lang w:val="en-US" w:eastAsia="zh-CN"/>
        </w:rPr>
        <w:drawing>
          <wp:inline>
            <wp:extent cx="5760720" cy="6894281"/>
            <wp:docPr id="100069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096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textAlignment w:val="center"/>
      <w:rPr>
        <w:color w:val="000000"/>
        <w:szCs w:val="21"/>
      </w:rPr>
    </w:pPr>
    <w:r/>
    <w:r>
      <w:rPr>
        <w:rFonts w:hint="eastAsia"/>
      </w:rPr>
    </w:r>
    <w:r>
      <w:rPr>
        <w:rFonts w:hint="eastAsia"/>
        <w:color w:val="000000"/>
        <w:szCs w:val="21"/>
      </w:rPr>
    </w:r>
  </w:p>
  <w:p>
    <w:pPr>
      <w:pStyle w:val="Footer"/>
    </w:pPr>
    <w:r/>
  </w:p>
  <w:p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</w:r>
    <w:r>
      <w:rPr>
        <w:color w:val="FFFFFF"/>
        <w:sz w:val="2"/>
        <w:szCs w:val="2"/>
      </w:rPr>
    </w:r>
    <w:r>
      <w:rPr>
        <w:rFonts w:hint="eastAsia"/>
        <w:color w:val="FFFFFF"/>
        <w:kern w:val="0"/>
        <w:sz w:val="2"/>
        <w:szCs w:val="2"/>
      </w:rPr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  <w:rPr>
        <w:rFonts w:hint="eastAsia"/>
      </w:rPr>
    </w:pPr>
    <w:r>
      <w:rPr>
        <w:rFonts w:ascii="宋体" w:eastAsia="宋体" w:hAnsi="宋体" w:cs="宋体"/>
        <w:kern w:val="0"/>
        <w:sz w:val="24"/>
        <w:szCs w:val="24"/>
      </w:rPr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/>
    <w:r>
      <w:rPr>
        <w:rFonts w:hint="eastAsia"/>
        <w:color w:val="FFFFFF"/>
        <w:sz w:val="2"/>
        <w:szCs w:val="2"/>
      </w:rPr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7C92EC4"/>
    <w:multiLevelType w:val="singleLevel"/>
    <w:tmpl w:val="E7C92EC4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80"/>
    <w:rsid w:val="000106DF"/>
    <w:rsid w:val="000901F6"/>
    <w:rsid w:val="00122087"/>
    <w:rsid w:val="001918A3"/>
    <w:rsid w:val="00200B80"/>
    <w:rsid w:val="002912AB"/>
    <w:rsid w:val="002944E7"/>
    <w:rsid w:val="00307AA9"/>
    <w:rsid w:val="004151FC"/>
    <w:rsid w:val="004A5D74"/>
    <w:rsid w:val="005B664C"/>
    <w:rsid w:val="00631DA6"/>
    <w:rsid w:val="00665180"/>
    <w:rsid w:val="006D0456"/>
    <w:rsid w:val="007E5CC9"/>
    <w:rsid w:val="00844E39"/>
    <w:rsid w:val="008A7162"/>
    <w:rsid w:val="008B3B14"/>
    <w:rsid w:val="009079BA"/>
    <w:rsid w:val="009A5C16"/>
    <w:rsid w:val="009A7691"/>
    <w:rsid w:val="00A20D1F"/>
    <w:rsid w:val="00A26367"/>
    <w:rsid w:val="00A84ABD"/>
    <w:rsid w:val="00AF327B"/>
    <w:rsid w:val="00C02FC6"/>
    <w:rsid w:val="00CA4F7C"/>
    <w:rsid w:val="00CA603B"/>
    <w:rsid w:val="00D51C5E"/>
    <w:rsid w:val="018B1731"/>
    <w:rsid w:val="01B24674"/>
    <w:rsid w:val="02453558"/>
    <w:rsid w:val="02855D5C"/>
    <w:rsid w:val="02C52EE6"/>
    <w:rsid w:val="030D4F83"/>
    <w:rsid w:val="03C808BA"/>
    <w:rsid w:val="04985092"/>
    <w:rsid w:val="04C05D53"/>
    <w:rsid w:val="052017DC"/>
    <w:rsid w:val="052B4759"/>
    <w:rsid w:val="0595123B"/>
    <w:rsid w:val="05C732AD"/>
    <w:rsid w:val="0624529C"/>
    <w:rsid w:val="063C6BF9"/>
    <w:rsid w:val="06A242A7"/>
    <w:rsid w:val="06FA042D"/>
    <w:rsid w:val="07AB20F7"/>
    <w:rsid w:val="08207ED8"/>
    <w:rsid w:val="099C50AE"/>
    <w:rsid w:val="09DC7363"/>
    <w:rsid w:val="09F17995"/>
    <w:rsid w:val="0BE04A65"/>
    <w:rsid w:val="0D33704E"/>
    <w:rsid w:val="0E903DF5"/>
    <w:rsid w:val="101D790A"/>
    <w:rsid w:val="1097230C"/>
    <w:rsid w:val="10A928B2"/>
    <w:rsid w:val="10AF0D21"/>
    <w:rsid w:val="10C378D1"/>
    <w:rsid w:val="11B05AA7"/>
    <w:rsid w:val="11EA48C7"/>
    <w:rsid w:val="13B97F56"/>
    <w:rsid w:val="13BD51A7"/>
    <w:rsid w:val="13EE14B7"/>
    <w:rsid w:val="143023E5"/>
    <w:rsid w:val="145568C3"/>
    <w:rsid w:val="15F90C23"/>
    <w:rsid w:val="16130B02"/>
    <w:rsid w:val="1668080B"/>
    <w:rsid w:val="168D7598"/>
    <w:rsid w:val="16F75359"/>
    <w:rsid w:val="17033D03"/>
    <w:rsid w:val="172A7176"/>
    <w:rsid w:val="17694841"/>
    <w:rsid w:val="17935B2A"/>
    <w:rsid w:val="17FD28B0"/>
    <w:rsid w:val="185A3818"/>
    <w:rsid w:val="18A43A23"/>
    <w:rsid w:val="18E25825"/>
    <w:rsid w:val="19116B88"/>
    <w:rsid w:val="19320C3F"/>
    <w:rsid w:val="1A4C07D3"/>
    <w:rsid w:val="1ABB694A"/>
    <w:rsid w:val="1B33385C"/>
    <w:rsid w:val="1B6350C3"/>
    <w:rsid w:val="1B666144"/>
    <w:rsid w:val="1B945357"/>
    <w:rsid w:val="1BB74D39"/>
    <w:rsid w:val="1C082D43"/>
    <w:rsid w:val="1C3E1134"/>
    <w:rsid w:val="1C5C36D6"/>
    <w:rsid w:val="1CB04AE0"/>
    <w:rsid w:val="1D966961"/>
    <w:rsid w:val="1DC54A6E"/>
    <w:rsid w:val="1E1265D5"/>
    <w:rsid w:val="1ECA3E7F"/>
    <w:rsid w:val="1F5A02C9"/>
    <w:rsid w:val="1F810810"/>
    <w:rsid w:val="20381E3B"/>
    <w:rsid w:val="20557221"/>
    <w:rsid w:val="20AA51EA"/>
    <w:rsid w:val="227F0189"/>
    <w:rsid w:val="233255DB"/>
    <w:rsid w:val="249C07FE"/>
    <w:rsid w:val="24A2328E"/>
    <w:rsid w:val="25A01205"/>
    <w:rsid w:val="261849A4"/>
    <w:rsid w:val="263D034D"/>
    <w:rsid w:val="267C1C72"/>
    <w:rsid w:val="27F82CDF"/>
    <w:rsid w:val="282B4E63"/>
    <w:rsid w:val="28730F7F"/>
    <w:rsid w:val="294D62F2"/>
    <w:rsid w:val="29A87D4D"/>
    <w:rsid w:val="2AE2477A"/>
    <w:rsid w:val="2B0438EE"/>
    <w:rsid w:val="2C7D0233"/>
    <w:rsid w:val="2C851250"/>
    <w:rsid w:val="2E4A47D3"/>
    <w:rsid w:val="30444D13"/>
    <w:rsid w:val="307A3C16"/>
    <w:rsid w:val="30B630DA"/>
    <w:rsid w:val="30B73737"/>
    <w:rsid w:val="31091C79"/>
    <w:rsid w:val="3129239C"/>
    <w:rsid w:val="312A57B9"/>
    <w:rsid w:val="31A31F0E"/>
    <w:rsid w:val="3264169D"/>
    <w:rsid w:val="32701400"/>
    <w:rsid w:val="3272726D"/>
    <w:rsid w:val="3284264B"/>
    <w:rsid w:val="32A75038"/>
    <w:rsid w:val="34651645"/>
    <w:rsid w:val="351B6401"/>
    <w:rsid w:val="35611BE0"/>
    <w:rsid w:val="35A76525"/>
    <w:rsid w:val="369B553D"/>
    <w:rsid w:val="37155B10"/>
    <w:rsid w:val="37692585"/>
    <w:rsid w:val="37CF02BB"/>
    <w:rsid w:val="37D42EF5"/>
    <w:rsid w:val="385F75C6"/>
    <w:rsid w:val="3A1B1A75"/>
    <w:rsid w:val="3BB85C0C"/>
    <w:rsid w:val="3BCB0097"/>
    <w:rsid w:val="3C995346"/>
    <w:rsid w:val="3CE229F9"/>
    <w:rsid w:val="3D6267D9"/>
    <w:rsid w:val="3EA00F23"/>
    <w:rsid w:val="3F425B5E"/>
    <w:rsid w:val="3F6907CC"/>
    <w:rsid w:val="3FB40E3D"/>
    <w:rsid w:val="3FEC7727"/>
    <w:rsid w:val="40265175"/>
    <w:rsid w:val="413077E4"/>
    <w:rsid w:val="41490391"/>
    <w:rsid w:val="416D5FB2"/>
    <w:rsid w:val="41EF0CF3"/>
    <w:rsid w:val="430D39E2"/>
    <w:rsid w:val="43856439"/>
    <w:rsid w:val="43D31128"/>
    <w:rsid w:val="43DD4E0B"/>
    <w:rsid w:val="449B2BB0"/>
    <w:rsid w:val="44C068D3"/>
    <w:rsid w:val="45AC0234"/>
    <w:rsid w:val="463E66BC"/>
    <w:rsid w:val="46951308"/>
    <w:rsid w:val="47D677E2"/>
    <w:rsid w:val="48B30D5C"/>
    <w:rsid w:val="48E35C12"/>
    <w:rsid w:val="498E134C"/>
    <w:rsid w:val="4B9E38D7"/>
    <w:rsid w:val="4BE8259F"/>
    <w:rsid w:val="4CA603A7"/>
    <w:rsid w:val="4CCF4083"/>
    <w:rsid w:val="4D5B0334"/>
    <w:rsid w:val="4E374E6F"/>
    <w:rsid w:val="4EE6564C"/>
    <w:rsid w:val="4EF671DB"/>
    <w:rsid w:val="50106568"/>
    <w:rsid w:val="50A92DC5"/>
    <w:rsid w:val="51CC3CD7"/>
    <w:rsid w:val="52010805"/>
    <w:rsid w:val="52211421"/>
    <w:rsid w:val="52582179"/>
    <w:rsid w:val="526D75B2"/>
    <w:rsid w:val="539630F4"/>
    <w:rsid w:val="541648CE"/>
    <w:rsid w:val="548B2685"/>
    <w:rsid w:val="54EF0B8E"/>
    <w:rsid w:val="55886BA1"/>
    <w:rsid w:val="55ED1412"/>
    <w:rsid w:val="57032BF5"/>
    <w:rsid w:val="58004259"/>
    <w:rsid w:val="58230012"/>
    <w:rsid w:val="585135AC"/>
    <w:rsid w:val="5911283A"/>
    <w:rsid w:val="59535F4C"/>
    <w:rsid w:val="5AA71403"/>
    <w:rsid w:val="5D50219D"/>
    <w:rsid w:val="5D661761"/>
    <w:rsid w:val="5E147B13"/>
    <w:rsid w:val="5E220483"/>
    <w:rsid w:val="5E463FBA"/>
    <w:rsid w:val="5F740B09"/>
    <w:rsid w:val="5FE511F3"/>
    <w:rsid w:val="5FE77BF4"/>
    <w:rsid w:val="60A253DF"/>
    <w:rsid w:val="60A66488"/>
    <w:rsid w:val="60DD272A"/>
    <w:rsid w:val="62CB4888"/>
    <w:rsid w:val="62CE5C58"/>
    <w:rsid w:val="6357506C"/>
    <w:rsid w:val="63BD7399"/>
    <w:rsid w:val="64E73701"/>
    <w:rsid w:val="65680839"/>
    <w:rsid w:val="65A25271"/>
    <w:rsid w:val="65E21D16"/>
    <w:rsid w:val="66E1124B"/>
    <w:rsid w:val="673611B5"/>
    <w:rsid w:val="67631A9B"/>
    <w:rsid w:val="682E71D4"/>
    <w:rsid w:val="683A0D34"/>
    <w:rsid w:val="691F39AE"/>
    <w:rsid w:val="69633488"/>
    <w:rsid w:val="6B3E65B1"/>
    <w:rsid w:val="6BA532D0"/>
    <w:rsid w:val="6C727F37"/>
    <w:rsid w:val="6CD616E1"/>
    <w:rsid w:val="6CDE17E5"/>
    <w:rsid w:val="6D322A78"/>
    <w:rsid w:val="6D816F69"/>
    <w:rsid w:val="6E087D8C"/>
    <w:rsid w:val="6E8B1784"/>
    <w:rsid w:val="6EAA2539"/>
    <w:rsid w:val="6ED3208E"/>
    <w:rsid w:val="6F354A86"/>
    <w:rsid w:val="6FF335BF"/>
    <w:rsid w:val="7037463F"/>
    <w:rsid w:val="709E6620"/>
    <w:rsid w:val="70F57B64"/>
    <w:rsid w:val="71295053"/>
    <w:rsid w:val="72CF7D9B"/>
    <w:rsid w:val="73206A1B"/>
    <w:rsid w:val="735478FA"/>
    <w:rsid w:val="7358775B"/>
    <w:rsid w:val="73592152"/>
    <w:rsid w:val="741F5159"/>
    <w:rsid w:val="742D0F70"/>
    <w:rsid w:val="745A1D3D"/>
    <w:rsid w:val="74744A72"/>
    <w:rsid w:val="74B54E81"/>
    <w:rsid w:val="76154EAA"/>
    <w:rsid w:val="7639587E"/>
    <w:rsid w:val="764324A3"/>
    <w:rsid w:val="76A5708A"/>
    <w:rsid w:val="76AC36F5"/>
    <w:rsid w:val="78E027F4"/>
    <w:rsid w:val="78F44C22"/>
    <w:rsid w:val="7A5F276B"/>
    <w:rsid w:val="7A803927"/>
    <w:rsid w:val="7ADA1202"/>
    <w:rsid w:val="7BBC163B"/>
    <w:rsid w:val="7BC210B5"/>
    <w:rsid w:val="7C5E107A"/>
    <w:rsid w:val="7CBA7050"/>
    <w:rsid w:val="7CBB2A2D"/>
    <w:rsid w:val="7CBD07BB"/>
    <w:rsid w:val="7D67516A"/>
    <w:rsid w:val="7DE652B4"/>
    <w:rsid w:val="7E926217"/>
    <w:rsid w:val="7ED04308"/>
    <w:rsid w:val="7F576758"/>
    <w:rsid w:val="7FDD7B83"/>
  </w:rsids>
  <w:docVars>
    <w:docVar w:name="commondata" w:val="eyJoZGlkIjoiMmI2MmVhZGRjM2JlNjEzMWYzMWZmZjYwYmZiYjhkYW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uiPriority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 w:semiHidden="0" w:uiPriority="0" w:unhideWhenUsed="0" w:qFormat="1"/>
    <w:lsdException w:name="Body Text Indent 3"/>
    <w:lsdException w:name="Block Text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qFormat="1"/>
    <w:lsdException w:name="HTML Acronym"/>
    <w:lsdException w:name="HTML Address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/>
    <w:lsdException w:name="HTML Sample" w:qFormat="1"/>
    <w:lsdException w:name="HTML Typewriter"/>
    <w:lsdException w:name="HTML Variable" w:qFormat="1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0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odyTextIndent2">
    <w:name w:val="Body Text Indent 2"/>
    <w:basedOn w:val="Normal"/>
    <w:qFormat/>
    <w:pPr>
      <w:spacing w:after="120" w:line="480" w:lineRule="auto"/>
      <w:ind w:leftChars="200"/>
    </w:p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Footer">
    <w:name w:val="footer"/>
    <w:basedOn w:val="Normal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/>
      <w:u w:val="none"/>
    </w:rPr>
  </w:style>
  <w:style w:type="character" w:styleId="Emphasis">
    <w:name w:val="Emphasis"/>
    <w:basedOn w:val="DefaultParagraphFont"/>
    <w:uiPriority w:val="20"/>
    <w:qFormat/>
  </w:style>
  <w:style w:type="character" w:styleId="HTMLDefinition">
    <w:name w:val="HTML Definition"/>
    <w:basedOn w:val="DefaultParagraphFont"/>
    <w:uiPriority w:val="99"/>
    <w:semiHidden/>
    <w:unhideWhenUsed/>
    <w:qFormat/>
  </w:style>
  <w:style w:type="character" w:styleId="HTMLVariable">
    <w:name w:val="HTML Variable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none"/>
    </w:rPr>
  </w:style>
  <w:style w:type="character" w:styleId="HTMLCode">
    <w:name w:val="HTML Code"/>
    <w:basedOn w:val="DefaultParagraphFont"/>
    <w:uiPriority w:val="99"/>
    <w:semiHidden/>
    <w:unhideWhenUsed/>
    <w:qFormat/>
    <w:rPr>
      <w:rFonts w:ascii="monospace" w:eastAsia="monospace" w:hAnsi="monospace" w:cs="monospace"/>
      <w:sz w:val="21"/>
      <w:szCs w:val="21"/>
    </w:rPr>
  </w:style>
  <w:style w:type="character" w:styleId="HTMLCite">
    <w:name w:val="HTML Cite"/>
    <w:basedOn w:val="DefaultParagraphFont"/>
    <w:uiPriority w:val="99"/>
    <w:semiHidden/>
    <w:unhideWhenUsed/>
    <w:qFormat/>
  </w:style>
  <w:style w:type="character" w:styleId="HTMLKeyboard">
    <w:name w:val="HTML Keyboard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styleId="HTMLSample">
    <w:name w:val="HTML Sample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btn-pass">
    <w:name w:val="btn-pass"/>
    <w:basedOn w:val="DefaultParagraphFont"/>
    <w:qFormat/>
    <w:rPr>
      <w:shd w:val="clear" w:color="auto" w:fill="009D9B"/>
    </w:rPr>
  </w:style>
  <w:style w:type="character" w:customStyle="1" w:styleId="points">
    <w:name w:val="points"/>
    <w:basedOn w:val="DefaultParagraphFont"/>
    <w:qFormat/>
    <w:rPr>
      <w:color w:val="FE6121"/>
    </w:rPr>
  </w:style>
  <w:style w:type="character" w:customStyle="1" w:styleId="current">
    <w:name w:val="current"/>
    <w:basedOn w:val="DefaultParagraphFont"/>
    <w:qFormat/>
    <w:rPr>
      <w:color w:val="FFFFFF"/>
      <w:bdr w:val="single" w:sz="6" w:space="0" w:color="188EEE"/>
      <w:shd w:val="clear" w:color="auto" w:fill="188EEE"/>
    </w:rPr>
  </w:style>
  <w:style w:type="character" w:customStyle="1" w:styleId="disabled1">
    <w:name w:val="disabled1"/>
    <w:basedOn w:val="DefaultParagraphFont"/>
    <w:qFormat/>
    <w:rPr>
      <w:bdr w:val="single" w:sz="6" w:space="0" w:color="E0E0E0"/>
      <w:shd w:val="clear" w:color="auto" w:fill="FFFFFF"/>
    </w:rPr>
  </w:style>
  <w:style w:type="character" w:customStyle="1" w:styleId="iconfont42">
    <w:name w:val="iconfont42"/>
    <w:basedOn w:val="DefaultParagraphFont"/>
    <w:qFormat/>
  </w:style>
  <w:style w:type="character" w:customStyle="1" w:styleId="xkjj">
    <w:name w:val="xkjj"/>
    <w:basedOn w:val="DefaultParagraphFont"/>
    <w:qFormat/>
    <w:rPr>
      <w:color w:val="333333"/>
    </w:rPr>
  </w:style>
  <w:style w:type="character" w:customStyle="1" w:styleId="free">
    <w:name w:val="free"/>
    <w:basedOn w:val="DefaultParagraphFont"/>
    <w:qFormat/>
    <w:rPr>
      <w:color w:val="009D9B"/>
    </w:rPr>
  </w:style>
  <w:style w:type="character" w:customStyle="1" w:styleId="btn-wait">
    <w:name w:val="btn-wait"/>
    <w:basedOn w:val="DefaultParagraphFont"/>
    <w:qFormat/>
    <w:rPr>
      <w:shd w:val="clear" w:color="auto" w:fill="FE6121"/>
    </w:rPr>
  </w:style>
  <w:style w:type="character" w:customStyle="1" w:styleId="btn-retreat">
    <w:name w:val="btn-retreat"/>
    <w:basedOn w:val="DefaultParagraphFont"/>
    <w:qFormat/>
    <w:rPr>
      <w:shd w:val="clear" w:color="auto" w:fill="EC1D23"/>
    </w:rPr>
  </w:style>
  <w:style w:type="character" w:customStyle="1" w:styleId="tipcount">
    <w:name w:val="tipcount"/>
    <w:basedOn w:val="DefaultParagraphFont"/>
    <w:qFormat/>
    <w:rPr>
      <w:color w:val="FE6121"/>
    </w:rPr>
  </w:style>
  <w:style w:type="character" w:customStyle="1" w:styleId="flow-path-title">
    <w:name w:val="flow-path-title"/>
    <w:basedOn w:val="DefaultParagraphFont"/>
    <w:qFormat/>
  </w:style>
  <w:style w:type="character" w:customStyle="1" w:styleId="flow-path-title1">
    <w:name w:val="flow-path-title1"/>
    <w:basedOn w:val="DefaultParagraphFont"/>
    <w:qFormat/>
    <w:rPr>
      <w:color w:val="1E8CF5"/>
    </w:rPr>
  </w:style>
  <w:style w:type="character" w:customStyle="1" w:styleId="flow-path-line">
    <w:name w:val="flow-path-line"/>
    <w:basedOn w:val="DefaultParagraphFont"/>
    <w:qFormat/>
    <w:rPr>
      <w:shd w:val="clear" w:color="auto" w:fill="EBEBEB"/>
    </w:rPr>
  </w:style>
  <w:style w:type="character" w:customStyle="1" w:styleId="flow-path-line1">
    <w:name w:val="flow-path-line1"/>
    <w:basedOn w:val="DefaultParagraphFont"/>
    <w:qFormat/>
  </w:style>
  <w:style w:type="character" w:customStyle="1" w:styleId="flow-path-line2">
    <w:name w:val="flow-path-line2"/>
    <w:basedOn w:val="DefaultParagraphFont"/>
    <w:qFormat/>
    <w:rPr>
      <w:shd w:val="clear" w:color="auto" w:fill="1E8CF5"/>
    </w:rPr>
  </w:style>
  <w:style w:type="character" w:customStyle="1" w:styleId="flow-path-num">
    <w:name w:val="flow-path-num"/>
    <w:basedOn w:val="DefaultParagraphFont"/>
    <w:qFormat/>
    <w:rPr>
      <w:color w:val="FFFFFF"/>
      <w:shd w:val="clear" w:color="auto" w:fill="1E8CF5"/>
    </w:rPr>
  </w:style>
  <w:style w:type="character" w:customStyle="1" w:styleId="hover49">
    <w:name w:val="hover49"/>
    <w:basedOn w:val="DefaultParagraphFont"/>
    <w:qFormat/>
    <w:rPr>
      <w:color w:val="FFFFFF"/>
      <w:shd w:val="clear" w:color="auto" w:fill="1D8DF3"/>
    </w:rPr>
  </w:style>
  <w:style w:type="character" w:customStyle="1" w:styleId="icon-drop-map">
    <w:name w:val="icon-drop-map"/>
    <w:basedOn w:val="DefaultParagraphFont"/>
    <w:qFormat/>
  </w:style>
  <w:style w:type="character" w:customStyle="1" w:styleId="last-child1">
    <w:name w:val="last-child1"/>
    <w:basedOn w:val="DefaultParagraphFont"/>
    <w:qFormat/>
  </w:style>
  <w:style w:type="character" w:customStyle="1" w:styleId="layui-layer-tabnow">
    <w:name w:val="layui-layer-tabnow"/>
    <w:basedOn w:val="DefaultParagraphFont"/>
    <w:qFormat/>
    <w:rPr>
      <w:bdr w:val="single" w:sz="6" w:space="0" w:color="CCCCCC"/>
      <w:shd w:val="clear" w:color="auto" w:fill="FFFFFF"/>
    </w:rPr>
  </w:style>
  <w:style w:type="character" w:customStyle="1" w:styleId="first-child">
    <w:name w:val="first-child"/>
    <w:basedOn w:val="DefaultParagraphFont"/>
    <w:qFormat/>
  </w:style>
  <w:style w:type="character" w:customStyle="1" w:styleId="id1">
    <w:name w:val="id1"/>
    <w:basedOn w:val="DefaultParagraphFont"/>
    <w:qFormat/>
    <w:rPr>
      <w:color w:val="333333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DefaultParagraph">
    <w:name w:val="DefaultParagraph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" Type="http://schemas.openxmlformats.org/officeDocument/2006/relationships/webSettings" Target="webSettings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" Type="http://schemas.openxmlformats.org/officeDocument/2006/relationships/fontTable" Target="fontTable.xml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" Type="http://schemas.openxmlformats.org/officeDocument/2006/relationships/customXml" Target="../customXml/item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" Type="http://schemas.openxmlformats.org/officeDocument/2006/relationships/image" Target="media/image1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" Type="http://schemas.openxmlformats.org/officeDocument/2006/relationships/image" Target="media/image2.png"/><Relationship Id="rId60" Type="http://schemas.openxmlformats.org/officeDocument/2006/relationships/header" Target="header1.xml"/><Relationship Id="rId61" Type="http://schemas.openxmlformats.org/officeDocument/2006/relationships/footer" Target="footer1.xml"/><Relationship Id="rId62" Type="http://schemas.openxmlformats.org/officeDocument/2006/relationships/image" Target="media/image59.jpeg"/><Relationship Id="rId63" Type="http://schemas.openxmlformats.org/officeDocument/2006/relationships/theme" Target="theme/theme1.xml"/><Relationship Id="rId64" Type="http://schemas.openxmlformats.org/officeDocument/2006/relationships/numbering" Target="numbering.xml"/><Relationship Id="rId65" Type="http://schemas.openxmlformats.org/officeDocument/2006/relationships/styles" Target="styles.xm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58.png"/><Relationship Id="rId2" Type="http://schemas.openxmlformats.org/officeDocument/2006/relationships/image" Target="media/image57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56.jpeg"/><Relationship Id="rId2" Type="http://schemas.openxmlformats.org/officeDocument/2006/relationships/image" Target="media/image57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16543</Words>
  <Characters>18384</Characters>
  <Application>Microsoft Office Word</Application>
  <DocSecurity>0</DocSecurity>
  <Lines>0</Lines>
  <Paragraphs>0</Paragraphs>
  <ScaleCrop>false</ScaleCrop>
  <Company>微软中国</Company>
  <LinksUpToDate>false</LinksUpToDate>
  <CharactersWithSpaces>18922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秦建</cp:lastModifiedBy>
  <cp:revision>3</cp:revision>
  <dcterms:created xsi:type="dcterms:W3CDTF">2021-08-25T09:31:00Z</dcterms:created>
  <dcterms:modified xsi:type="dcterms:W3CDTF">2023-02-05T11:55:35Z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