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jc w:val="center"/>
        <w:textAlignment w:val="auto"/>
        <w:rPr>
          <w:rFonts w:ascii="宋体" w:eastAsia="宋体" w:hAnsi="宋体" w:cs="宋体"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10960100</wp:posOffset>
            </wp:positionH>
            <wp:positionV relativeFrom="topMargin">
              <wp:posOffset>10401300</wp:posOffset>
            </wp:positionV>
            <wp:extent cx="381000" cy="254000"/>
            <wp:wrapNone/>
            <wp:docPr id="100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76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>专题</w:t>
      </w:r>
      <w:r>
        <w:rPr>
          <w:rFonts w:ascii="黑体" w:eastAsia="黑体" w:hAnsi="黑体" w:cs="黑体" w:hint="eastAsia"/>
          <w:b/>
          <w:bCs/>
          <w:color w:val="auto"/>
          <w:sz w:val="36"/>
          <w:szCs w:val="36"/>
          <w:lang w:val="en-US" w:eastAsia="zh-CN"/>
        </w:rPr>
        <w:t>15</w:t>
      </w:r>
      <w:r>
        <w:rPr>
          <w:rFonts w:ascii="宋体" w:hAnsi="宋体" w:cs="宋体" w:hint="eastAsia"/>
          <w:b/>
          <w:bCs/>
          <w:color w:val="auto"/>
          <w:sz w:val="32"/>
          <w:szCs w:val="32"/>
          <w:lang w:val="en-US" w:eastAsia="zh-CN"/>
        </w:rPr>
        <w:t xml:space="preserve"> 固体压强</w:t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00B0F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【考点分析】</w:t>
      </w:r>
    </w:p>
    <w:tbl>
      <w:tblPr>
        <w:tblStyle w:val="TableNormal"/>
        <w:tblW w:w="9682" w:type="dxa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30"/>
        <w:gridCol w:w="4015"/>
        <w:gridCol w:w="3230"/>
        <w:gridCol w:w="1207"/>
      </w:tblGrid>
      <w:tr>
        <w:tblPrEx>
          <w:tblW w:w="9682" w:type="dxa"/>
          <w:tblInd w:w="8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1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章节</w:t>
            </w: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考点</w:t>
            </w:r>
          </w:p>
        </w:tc>
        <w:tc>
          <w:tcPr>
            <w:tcW w:w="3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考试题型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难易度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 w:val="restart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bookmarkStart w:id="0" w:name="_GoBack"/>
            <w:r>
              <w:rPr>
                <w:rFonts w:ascii="宋体" w:hAnsi="宋体" w:cs="宋体" w:hint="eastAsia"/>
                <w:b/>
                <w:bCs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压强</w:t>
            </w:r>
            <w:bookmarkEnd w:id="0"/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压力</w:t>
            </w:r>
          </w:p>
        </w:tc>
        <w:tc>
          <w:tcPr>
            <w:tcW w:w="3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ascii="宋体" w:eastAsia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</w:t>
            </w: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、实验题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sz w:val="22"/>
                <w:szCs w:val="22"/>
                <w:u w:val="none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</w:t>
            </w:r>
          </w:p>
        </w:tc>
      </w:tr>
      <w:tr>
        <w:tblPrEx>
          <w:tblW w:w="9682" w:type="dxa"/>
          <w:tblInd w:w="83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1230" w:type="dxa"/>
            <w:vMerge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hAnsi="宋体" w:cs="宋体" w:hint="eastAsia"/>
                <w:b/>
                <w:bCs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4015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center"/>
              <w:rPr>
                <w:rFonts w:ascii="宋体" w:hAnsi="宋体" w:cs="宋体" w:hint="default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ascii="宋体" w:hAnsi="宋体" w:cs="宋体" w:hint="eastAsia"/>
                <w:i w:val="0"/>
                <w:color w:val="000000"/>
                <w:sz w:val="22"/>
                <w:szCs w:val="22"/>
                <w:u w:val="none"/>
                <w:lang w:val="en-US" w:eastAsia="zh-CN"/>
              </w:rPr>
              <w:t>固体压强</w:t>
            </w:r>
          </w:p>
        </w:tc>
        <w:tc>
          <w:tcPr>
            <w:tcW w:w="3230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default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hAnsi="宋体" w:cs="宋体" w:hint="eastAsia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选择题、填空题、计算题</w:t>
            </w:r>
          </w:p>
        </w:tc>
        <w:tc>
          <w:tcPr>
            <w:tcW w:w="1207" w:type="dxa"/>
            <w:tcBorders>
              <w:tl2br w:val="nil"/>
              <w:tr2bl w:val="nil"/>
            </w:tcBorders>
            <w:shd w:val="clear" w:color="auto" w:fill="FDEADA" w:themeFill="accent6" w:themeFillTint="32"/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center"/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宋体" w:eastAsia="宋体" w:hAnsi="宋体" w:cs="宋体" w:hint="eastAsia"/>
                <w:i w:val="0"/>
                <w:color w:val="FF0000"/>
                <w:kern w:val="0"/>
                <w:sz w:val="22"/>
                <w:szCs w:val="22"/>
                <w:u w:val="none"/>
                <w:lang w:val="en-US" w:eastAsia="zh-CN" w:bidi="ar"/>
              </w:rPr>
              <w:t>★★★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hint="default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</w:pPr>
      <w:r>
        <w:rPr>
          <w:rFonts w:ascii="宋体" w:hAnsi="宋体" w:hint="eastAsia"/>
          <w:b/>
          <w:bCs/>
          <w:color w:val="FF0000"/>
          <w:sz w:val="24"/>
          <w:lang w:val="en-US" w:eastAsia="zh-CN"/>
          <w14:textFill>
            <w14:gradFill rotWithShape="1">
              <w14:gsLst>
                <w14:gs w14:pos="0">
                  <w14:srgbClr w14:val="007BD3"/>
                </w14:gs>
                <w14:gs w14:pos="100000">
                  <w14:srgbClr w14:val="034373"/>
                </w14:gs>
              </w14:gsLst>
              <w14:lin w14:ang="0" w14:scaled="0"/>
            </w14:gradFill>
          </w14:textFill>
        </w:rPr>
        <w:t>【知识点总结+例题讲解】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  <w:lang w:eastAsia="zh-CN"/>
        </w:rPr>
        <w:t>一、</w:t>
      </w:r>
      <w:r>
        <w:rPr>
          <w:rFonts w:ascii="宋体" w:eastAsia="宋体" w:hAnsi="宋体" w:cs="宋体" w:hint="eastAsia"/>
          <w:b/>
          <w:sz w:val="21"/>
          <w:szCs w:val="21"/>
        </w:rPr>
        <w:t>压力：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</w:t>
      </w:r>
      <w:r>
        <w:rPr>
          <w:rFonts w:ascii="宋体" w:eastAsia="宋体" w:hAnsi="宋体" w:cs="宋体" w:hint="eastAsia"/>
          <w:sz w:val="21"/>
          <w:szCs w:val="21"/>
        </w:rPr>
        <w:t>定义：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压在物体表面的力叫压力（必须要接触）；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（用符号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val="en-US" w:eastAsia="zh-CN"/>
        </w:rPr>
        <w:t>F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表示）；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方向：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且指向受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压的物体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作用点：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（接触面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lang w:eastAsia="zh-CN"/>
        </w:rPr>
        <w:t>上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）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hAnsi="宋体" w:cs="Times New Roman" w:hint="eastAsia"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31115</wp:posOffset>
            </wp:positionV>
            <wp:extent cx="1295400" cy="1000125"/>
            <wp:effectExtent l="0" t="0" r="0" b="0"/>
            <wp:wrapNone/>
            <wp:docPr id="39" name="图片 39" descr="16150782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14336" name="图片 39" descr="1615078211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4.压力的示意图作法：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（1）作用点画在接触面上；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（2）垂直接触面（标上垂直符号）画力；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lang w:val="en-US" w:eastAsia="zh-CN"/>
        </w:rPr>
        <w:t>（3）指向受压物体，有大小还需标上大小。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5.压力的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大小：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</w:t>
      </w:r>
      <w:r>
        <w:rPr>
          <w:rFonts w:ascii="宋体" w:eastAsia="宋体" w:hAnsi="宋体" w:cs="宋体" w:hint="eastAsia"/>
          <w:sz w:val="21"/>
          <w:szCs w:val="21"/>
        </w:rPr>
        <w:t>通常把物体放在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水平的</w:t>
      </w:r>
      <w:r>
        <w:rPr>
          <w:rFonts w:ascii="宋体" w:eastAsia="宋体" w:hAnsi="宋体" w:cs="宋体" w:hint="eastAsia"/>
          <w:sz w:val="21"/>
          <w:szCs w:val="21"/>
        </w:rPr>
        <w:t>桌面上时，如果物体不受其他力，则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压力等于物体的重力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</w:rPr>
        <w:t>即</w:t>
      </w:r>
      <w:r>
        <w:rPr>
          <w:rFonts w:ascii="宋体" w:eastAsia="宋体" w:hAnsi="宋体" w:cs="宋体" w:hint="eastAsia"/>
          <w:sz w:val="21"/>
          <w:szCs w:val="21"/>
        </w:rPr>
        <w:t xml:space="preserve">  </w:t>
      </w:r>
      <w:r>
        <w:rPr>
          <w:rFonts w:ascii="宋体" w:eastAsia="宋体" w:hAnsi="宋体" w:cs="宋体" w:hint="eastAsia"/>
          <w:b/>
          <w:color w:val="FF0000"/>
          <w:sz w:val="21"/>
          <w:szCs w:val="21"/>
        </w:rPr>
        <w:t>F = G = mg</w:t>
      </w:r>
    </w:p>
    <w:p>
      <w:pPr>
        <w:pStyle w:val="Plain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</w:rPr>
        <w:t>重为G的物体在承受面上静止不动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时</w:t>
      </w:r>
      <w:r>
        <w:rPr>
          <w:rFonts w:ascii="宋体" w:eastAsia="宋体" w:hAnsi="宋体" w:cs="宋体" w:hint="eastAsia"/>
          <w:sz w:val="21"/>
          <w:szCs w:val="21"/>
        </w:rPr>
        <w:t>所受压力的大小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</w:p>
    <w:tbl>
      <w:tblPr>
        <w:tblStyle w:val="TableGrid"/>
        <w:tblW w:w="9135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"/>
        <w:gridCol w:w="1388"/>
        <w:gridCol w:w="1388"/>
        <w:gridCol w:w="1388"/>
        <w:gridCol w:w="1388"/>
        <w:gridCol w:w="1388"/>
        <w:gridCol w:w="1388"/>
      </w:tblGrid>
      <w:tr>
        <w:tblPrEx>
          <w:tblW w:w="9135" w:type="dxa"/>
          <w:tblInd w:w="35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分类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直接放置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水平受力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1"/>
                <w:szCs w:val="21"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276860</wp:posOffset>
                  </wp:positionV>
                  <wp:extent cx="609600" cy="723900"/>
                  <wp:effectExtent l="0" t="0" r="0" b="0"/>
                  <wp:wrapNone/>
                  <wp:docPr id="32" name="图片 4" descr="16104426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71419" name="图片 4" descr="1610442630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竖直下压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1"/>
                <w:szCs w:val="21"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248285</wp:posOffset>
                  </wp:positionV>
                  <wp:extent cx="762000" cy="762000"/>
                  <wp:effectExtent l="0" t="0" r="0" b="0"/>
                  <wp:wrapNone/>
                  <wp:docPr id="33" name="图片 5" descr="161044266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25187" name="图片 5" descr="1610442662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竖直上拉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顶在顶板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1"/>
                <w:szCs w:val="21"/>
                <w:lang w:val="en-U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290830</wp:posOffset>
                  </wp:positionV>
                  <wp:extent cx="866775" cy="733425"/>
                  <wp:effectExtent l="0" t="0" r="0" b="0"/>
                  <wp:wrapNone/>
                  <wp:docPr id="34" name="图片 6" descr="161044272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477120" name="图片 6" descr="1610442721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color w:val="auto"/>
                <w:sz w:val="21"/>
                <w:szCs w:val="21"/>
                <w:lang w:val="en-US" w:eastAsia="zh-CN"/>
              </w:rPr>
              <w:t>压在墙上</w:t>
            </w:r>
          </w:p>
        </w:tc>
      </w:tr>
      <w:tr>
        <w:tblPrEx>
          <w:tblW w:w="9135" w:type="dxa"/>
          <w:tblInd w:w="35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8"/>
        </w:trPr>
        <w:tc>
          <w:tcPr>
            <w:tcW w:w="807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受力情况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1"/>
                <w:szCs w:val="21"/>
                <w:lang w:val="en-U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144780</wp:posOffset>
                  </wp:positionV>
                  <wp:extent cx="759460" cy="527050"/>
                  <wp:effectExtent l="0" t="0" r="2540" b="6350"/>
                  <wp:wrapNone/>
                  <wp:docPr id="35" name="图片 7" descr="161044275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601515" name="图片 7" descr="1610442759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1"/>
                <w:szCs w:val="21"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112395</wp:posOffset>
                  </wp:positionV>
                  <wp:extent cx="847725" cy="533400"/>
                  <wp:effectExtent l="0" t="0" r="0" b="0"/>
                  <wp:wrapNone/>
                  <wp:docPr id="36" name="图片 8" descr="161044259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241326" name="图片 8" descr="1610442597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color w:val="auto"/>
                <w:sz w:val="21"/>
                <w:szCs w:val="21"/>
                <w:lang w:val="en-U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20955</wp:posOffset>
                  </wp:positionV>
                  <wp:extent cx="723900" cy="704850"/>
                  <wp:effectExtent l="0" t="0" r="0" b="0"/>
                  <wp:wrapNone/>
                  <wp:docPr id="37" name="图片 9" descr="161044269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338096" name="图片 9" descr="1610442699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left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W w:w="9135" w:type="dxa"/>
          <w:tblInd w:w="354" w:type="dxa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7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t>压力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G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G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G+F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G-F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F-G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pStyle w:val="PlainText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eastAsia="宋体" w:hAnsi="宋体" w:cs="宋体" w:hint="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F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（3）多物叠放对地面的压力等于所有物体的重力：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F=G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vertAlign w:val="subscript"/>
          <w:lang w:val="en-US" w:eastAsia="zh-CN" w:bidi="ar-SA"/>
        </w:rPr>
        <w:t>1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+G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vertAlign w:val="subscript"/>
          <w:lang w:val="en-US" w:eastAsia="zh-CN" w:bidi="ar-SA"/>
        </w:rPr>
        <w:t>2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+…+G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vertAlign w:val="subscript"/>
          <w:lang w:val="en-US" w:eastAsia="zh-CN" w:bidi="ar-SA"/>
        </w:rPr>
        <w:t>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kern w:val="2"/>
          <w:sz w:val="21"/>
          <w:szCs w:val="21"/>
          <w:lang w:val="en-US" w:eastAsia="zh-CN" w:bidi="ar-SA"/>
        </w:rPr>
        <w:t>（4）容器装液体+其他物体+外力时对地面的压力：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F=G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vertAlign w:val="subscript"/>
          <w:lang w:val="en-US" w:eastAsia="zh-CN" w:bidi="ar-SA"/>
        </w:rPr>
        <w:t>容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+G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vertAlign w:val="subscript"/>
          <w:lang w:val="en-US" w:eastAsia="zh-CN" w:bidi="ar-SA"/>
        </w:rPr>
        <w:t>液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+G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vertAlign w:val="subscript"/>
          <w:lang w:val="en-US" w:eastAsia="zh-CN" w:bidi="ar-SA"/>
        </w:rPr>
        <w:t>物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-F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vertAlign w:val="subscript"/>
          <w:lang w:val="en-US" w:eastAsia="zh-CN" w:bidi="ar-SA"/>
        </w:rPr>
        <w:t>拉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（或 +F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vertAlign w:val="subscript"/>
          <w:lang w:val="en-US" w:eastAsia="zh-CN" w:bidi="ar-SA"/>
        </w:rPr>
        <w:t>压</w:t>
      </w:r>
      <w:r>
        <w:rPr>
          <w:rFonts w:ascii="宋体" w:eastAsia="宋体" w:hAnsi="宋体" w:cs="宋体" w:hint="eastAsia"/>
          <w:b/>
          <w:bCs/>
          <w:color w:val="FF0000"/>
          <w:kern w:val="2"/>
          <w:sz w:val="21"/>
          <w:szCs w:val="21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6.压力的作用效果影响因素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（1）压力的</w:t>
      </w:r>
      <w:r>
        <w:rPr>
          <w:rFonts w:ascii="宋体" w:eastAsia="宋体" w:hAnsi="宋体" w:cs="宋体" w:hint="eastAsia"/>
          <w:sz w:val="21"/>
          <w:szCs w:val="21"/>
        </w:rPr>
        <w:t>作用效果：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使物体发生形变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影响压力的作用效果的因素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压力的作用效果跟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压力的大小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受力面积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lang w:eastAsia="zh-CN"/>
        </w:rPr>
        <w:t>的大小</w:t>
      </w:r>
      <w:r>
        <w:rPr>
          <w:rFonts w:ascii="宋体" w:eastAsia="宋体" w:hAnsi="宋体" w:cs="宋体" w:hint="eastAsia"/>
          <w:sz w:val="21"/>
          <w:szCs w:val="21"/>
        </w:rPr>
        <w:t>有关。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420" w:hanging="420" w:hangingChars="200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（3）探究压力的作用效果跟什么因素有关的实验：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30" w:hanging="210" w:leftChars="200" w:hanging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①</w:t>
      </w:r>
      <w:r>
        <w:rPr>
          <w:rFonts w:ascii="宋体" w:eastAsia="宋体" w:hAnsi="宋体" w:cs="宋体" w:hint="eastAsia"/>
          <w:sz w:val="21"/>
          <w:szCs w:val="21"/>
        </w:rPr>
        <w:t>实验通过观察海绵的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来判断压力的作用效果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（海绵凹陷越深，压力的作用效果越明显），这种实验方法叫作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30" w:hanging="210" w:leftChars="200" w:hanging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②</w:t>
      </w: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分析比较图甲、乙的实验现象，可以得出结论</w:t>
      </w:r>
      <w:r>
        <w:rPr>
          <w:rFonts w:ascii="宋体" w:eastAsia="宋体" w:hAnsi="宋体" w:cs="宋体" w:hint="eastAsia"/>
          <w:sz w:val="21"/>
          <w:szCs w:val="21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b w:val="0"/>
          <w:bCs/>
          <w:color w:val="FF0000"/>
          <w:sz w:val="21"/>
          <w:szCs w:val="21"/>
          <w:u w:val="single"/>
          <w:lang w:eastAsia="zh-CN"/>
        </w:rPr>
        <w:t>当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>受力面积相同时，压力越大，压力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eastAsia="zh-CN"/>
        </w:rPr>
        <w:t>的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>作用效果越明显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 w:val="0"/>
          <w:bCs/>
          <w:sz w:val="21"/>
          <w:szCs w:val="21"/>
          <w:lang w:val="en-US" w:eastAsia="zh-CN"/>
        </w:rPr>
        <w:t>③分析比较图乙、丙的实验现象，可以得出结论：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630" w:firstLineChars="300"/>
        <w:jc w:val="left"/>
        <w:textAlignment w:val="auto"/>
        <w:rPr>
          <w:rFonts w:ascii="宋体" w:eastAsia="宋体" w:hAnsi="宋体" w:cs="宋体" w:hint="eastAsia"/>
          <w:sz w:val="21"/>
          <w:szCs w:val="21"/>
          <w:u w:val="single"/>
        </w:rPr>
      </w:pP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eastAsia="zh-CN"/>
        </w:rPr>
        <w:t>当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>压力相同时，受力面积越小，压力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eastAsia="zh-CN"/>
        </w:rPr>
        <w:t>的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 xml:space="preserve">作用效果越明显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④</w:t>
      </w:r>
      <w:r>
        <w:rPr>
          <w:rFonts w:ascii="宋体" w:eastAsia="宋体" w:hAnsi="宋体" w:cs="宋体" w:hint="eastAsia"/>
          <w:sz w:val="21"/>
          <w:szCs w:val="21"/>
        </w:rPr>
        <w:t>概括这两次实验结论是：压力的作用效果与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有关；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199390</wp:posOffset>
            </wp:positionV>
            <wp:extent cx="3874770" cy="1178560"/>
            <wp:effectExtent l="0" t="0" r="1905" b="2540"/>
            <wp:wrapNone/>
            <wp:docPr id="38" name="图片 11" descr="16119112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17544" name="图片 11" descr="1611911241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⑤</w:t>
      </w:r>
      <w:r>
        <w:rPr>
          <w:rFonts w:ascii="宋体" w:eastAsia="宋体" w:hAnsi="宋体" w:cs="宋体" w:hint="eastAsia"/>
          <w:sz w:val="21"/>
          <w:szCs w:val="21"/>
        </w:rPr>
        <w:t>本实验研究问题时，采用的实验方法是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eastAsia="zh-CN"/>
        </w:rPr>
        <w:t>控制变量法、转换法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例题1】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关于压力和重力，下列说法中正确的是（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压力一定等于重力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压力的方向与重力的方向相同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有些情况下压力是由重力产生的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压力就是重力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变式1】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如图中表示物体对支持面的压力正确的是（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5080</wp:posOffset>
            </wp:positionV>
            <wp:extent cx="3867150" cy="914400"/>
            <wp:effectExtent l="0" t="0" r="0" b="0"/>
            <wp:wrapNone/>
            <wp:docPr id="40" name="图片 40" descr="16150784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24356" name="图片 40" descr="1615078424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578485</wp:posOffset>
            </wp:positionV>
            <wp:extent cx="2068195" cy="630555"/>
            <wp:effectExtent l="0" t="0" r="8255" b="7620"/>
            <wp:wrapNone/>
            <wp:docPr id="6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9077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例题2】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小明利用海绵、桌子和砝码进行探究压力的作用效果跟哪些因素有关的实验，如图所示，下列分析不正确的是（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甲、乙图探究的问题是：压力的作用效果与压力是否有关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探究的结论是：压力的作用效果只与压力的大小有关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通过观察海绵凹陷程度判断压力作用效果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探究过程用到了控制变量的方法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446405</wp:posOffset>
            </wp:positionV>
            <wp:extent cx="4000500" cy="1057275"/>
            <wp:effectExtent l="0" t="0" r="0" b="0"/>
            <wp:wrapNone/>
            <wp:docPr id="7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2290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变式2】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如图是“探究影响压力作用效果的因素”实验，甲图所示，将小桌放在海绵上；乙图所示，在小桌上放一个砝码；丙图所示，把小桌翻过来，桌面朝下，并在它上面放一个砝码。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firstLine="210" w:firstLineChars="10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（1）比较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两图可知，当受力面积一定时，压力越大，压力的作用效果越明显。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firstLine="210" w:firstLineChars="10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（2）比较乙丙两图可知，当压力一定时，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，压力的作用效果越明显。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firstLine="210" w:firstLineChars="10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（3）小红想将图丁与乙图比较压力大小对压力的作用效果的影响，她能得出正确结论吗？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630" w:leftChars="130" w:firstLineChars="30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答：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，理由：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              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二、固体压强：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1.</w:t>
      </w:r>
      <w:r>
        <w:rPr>
          <w:rFonts w:ascii="宋体" w:eastAsia="宋体" w:hAnsi="宋体" w:cs="宋体" w:hint="eastAsia"/>
          <w:sz w:val="21"/>
          <w:szCs w:val="21"/>
        </w:rPr>
        <w:t>压强的物理意义：压强是表示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的物理量。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2.</w:t>
      </w:r>
      <w:r>
        <w:rPr>
          <w:rFonts w:ascii="宋体" w:eastAsia="宋体" w:hAnsi="宋体" w:cs="宋体" w:hint="eastAsia"/>
          <w:sz w:val="21"/>
          <w:szCs w:val="21"/>
        </w:rPr>
        <w:t>压强定义：物体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受到的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叫压强，用符号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>Pa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表示。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3.</w:t>
      </w:r>
      <w:r>
        <w:rPr>
          <w:rFonts w:ascii="宋体" w:eastAsia="宋体" w:hAnsi="宋体" w:cs="宋体" w:hint="eastAsia"/>
          <w:sz w:val="21"/>
          <w:szCs w:val="21"/>
        </w:rPr>
        <w:t>压强公式：</w:t>
      </w:r>
      <w:r>
        <w:rPr>
          <w:rFonts w:ascii="宋体" w:eastAsia="宋体" w:hAnsi="宋体" w:cs="宋体" w:hint="eastAsia"/>
          <w:position w:val="-24"/>
          <w:sz w:val="21"/>
          <w:szCs w:val="21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pt;height:31pt" o:oleicon="f" o:ole="" coordsize="21600,21600" o:preferrelative="t" filled="f" stroked="f">
            <v:imagedata r:id="rId17" o:title=""/>
            <o:lock v:ext="edit" aspectratio="t"/>
            <w10:anchorlock/>
          </v:shape>
          <o:OLEObject Type="Embed" ProgID="Equation.3" ShapeID="_x0000_i1025" DrawAspect="Content" ObjectID="_1468075725" r:id="rId18"/>
        </w:objec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其中各量的单位分别是：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①P：压强——帕斯卡（Pa）；②F：压力——牛顿（N）；③S：受力面积——米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（m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bCs w:val="0"/>
          <w:color w:val="FF0000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sz w:val="21"/>
          <w:szCs w:val="21"/>
        </w:rPr>
        <w:t>单位：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帕斯卡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>（Pa）</w:t>
      </w:r>
      <w:r>
        <w:rPr>
          <w:rFonts w:ascii="宋体" w:eastAsia="宋体" w:hAnsi="宋体" w:cs="宋体" w:hint="eastAsia"/>
          <w:b/>
          <w:sz w:val="21"/>
          <w:szCs w:val="21"/>
        </w:rPr>
        <w:t xml:space="preserve">  </w:t>
      </w:r>
      <w:r>
        <w:rPr>
          <w:rFonts w:ascii="宋体" w:eastAsia="宋体" w:hAnsi="宋体" w:cs="宋体" w:hint="eastAsia"/>
          <w:b/>
          <w:bCs w:val="0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</w:rPr>
        <w:t>1Pa = 1N/m</w:t>
      </w:r>
      <w:r>
        <w:rPr>
          <w:rFonts w:ascii="宋体" w:eastAsia="宋体" w:hAnsi="宋体" w:cs="宋体" w:hint="eastAsia"/>
          <w:b/>
          <w:bCs w:val="0"/>
          <w:color w:val="FF0000"/>
          <w:sz w:val="21"/>
          <w:szCs w:val="21"/>
          <w:vertAlign w:val="superscript"/>
        </w:rPr>
        <w:t xml:space="preserve">2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FF0000"/>
          <w:sz w:val="21"/>
          <w:szCs w:val="21"/>
        </w:rPr>
        <w:t>1N/m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意义：表示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>物体（地面、桌面等）在每平方米的受力面积上受到的压力是1牛顿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sz w:val="21"/>
          <w:szCs w:val="21"/>
          <w:u w:val="single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5.</w:t>
      </w:r>
      <w:r>
        <w:rPr>
          <w:rFonts w:ascii="宋体" w:eastAsia="宋体" w:hAnsi="宋体" w:cs="宋体" w:hint="eastAsia"/>
          <w:sz w:val="21"/>
          <w:szCs w:val="21"/>
        </w:rPr>
        <w:t>使用该公式计算压强时，关键是找出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压力F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（一般F=G=mg）和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</w:rPr>
        <w:t>受力面积S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/>
          <w:sz w:val="21"/>
          <w:szCs w:val="21"/>
          <w:u w:val="none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说明：受力面积是指两物体的接触部分（</w:t>
      </w:r>
      <w:r>
        <w:rPr>
          <w:rFonts w:ascii="宋体" w:eastAsia="宋体" w:hAnsi="宋体" w:cs="宋体" w:hint="eastAsia"/>
          <w:color w:val="FF0000"/>
          <w:sz w:val="21"/>
          <w:szCs w:val="21"/>
        </w:rPr>
        <w:t>两接触面中最小的</w:t>
      </w:r>
      <w:r>
        <w:rPr>
          <w:rFonts w:ascii="宋体" w:eastAsia="宋体" w:hAnsi="宋体" w:cs="宋体" w:hint="eastAsia"/>
          <w:sz w:val="21"/>
          <w:szCs w:val="21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6.公式变形：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（1）求压力大小：F=PS；             （2）求受力面积：</w:t>
      </w:r>
      <w:r>
        <w:rPr>
          <w:rFonts w:ascii="宋体" w:eastAsia="宋体" w:hAnsi="宋体" w:cs="宋体" w:hint="eastAsia"/>
          <w:position w:val="-24"/>
          <w:sz w:val="21"/>
          <w:szCs w:val="21"/>
          <w:lang w:val="en-US" w:eastAsia="zh-CN"/>
        </w:rPr>
        <w:object>
          <v:shape id="_x0000_i1026" type="#_x0000_t75" style="width:34pt;height:31pt" o:oleicon="f" o:ole="" coordsize="21600,21600" o:preferrelative="t" filled="f" stroked="f">
            <v:imagedata r:id="rId19" o:title=""/>
            <o:lock v:ext="edit" aspectratio="t"/>
            <w10:anchorlock/>
          </v:shape>
          <o:OLEObject Type="Embed" ProgID="Equation.3" ShapeID="_x0000_i1026" DrawAspect="Content" ObjectID="_1468075726" r:id="rId20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b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7.</w:t>
      </w:r>
      <w:r>
        <w:rPr>
          <w:rFonts w:ascii="宋体" w:eastAsia="宋体" w:hAnsi="宋体" w:cs="宋体" w:hint="eastAsia"/>
          <w:sz w:val="21"/>
          <w:szCs w:val="21"/>
        </w:rPr>
        <w:t>柱体对地面的压强：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（如：圆柱体、正方体、长放体等）。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（1）柱体特点：V=Sh（柱体的体积=底面积×高）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 w:val="en-US" w:eastAsia="zh-CN"/>
        </w:rPr>
        <w:t>（2）柱体对地面的压强公式推导：</w:t>
      </w:r>
      <w:r>
        <w:rPr>
          <w:rFonts w:ascii="宋体" w:eastAsia="宋体" w:hAnsi="宋体" w:cs="宋体" w:hint="eastAsia"/>
          <w:position w:val="-24"/>
          <w:sz w:val="21"/>
          <w:szCs w:val="21"/>
        </w:rPr>
        <w:object>
          <v:shape id="_x0000_i1027" type="#_x0000_t75" style="width:193pt;height:31pt" o:oleicon="f" o:ole="" coordsize="21600,21600" o:preferrelative="t" filled="f" stroked="f">
            <v:imagedata r:id="rId21" o:title=""/>
            <o:lock v:ext="edit" aspectratio="t"/>
            <w10:anchorlock/>
          </v:shape>
          <o:OLEObject Type="Embed" ProgID="Equation.3" ShapeID="_x0000_i1027" DrawAspect="Content" ObjectID="_1468075727" r:id="rId22"/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8.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增大和减小压强的方法：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（1）</w:t>
      </w:r>
      <w:r>
        <w:rPr>
          <w:rFonts w:ascii="宋体" w:eastAsia="宋体" w:hAnsi="宋体" w:cs="宋体" w:hint="eastAsia"/>
          <w:sz w:val="21"/>
          <w:szCs w:val="21"/>
        </w:rPr>
        <w:t>增大压强的方法：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  <w:r>
        <w:rPr>
          <w:rFonts w:ascii="宋体" w:eastAsia="宋体" w:hAnsi="宋体" w:cs="宋体" w:hint="eastAsia"/>
          <w:b/>
          <w:sz w:val="21"/>
          <w:szCs w:val="21"/>
        </w:rPr>
        <w:t xml:space="preserve">   </w:t>
      </w:r>
      <w:r>
        <w:rPr>
          <w:rFonts w:ascii="宋体" w:eastAsia="宋体" w:hAnsi="宋体" w:cs="宋体" w:hint="eastAsia"/>
          <w:b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举例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用力切菜易切断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b w:val="0"/>
          <w:bCs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b w:val="0"/>
          <w:bCs/>
          <w:sz w:val="21"/>
          <w:szCs w:val="21"/>
          <w:u w:val="single"/>
          <w:lang w:eastAsia="zh-CN"/>
        </w:rPr>
        <w:t>压路机滚筒很重</w:t>
      </w:r>
      <w:r>
        <w:rPr>
          <w:rFonts w:ascii="宋体" w:eastAsia="宋体" w:hAnsi="宋体" w:cs="宋体" w:hint="eastAsia"/>
          <w:b w:val="0"/>
          <w:bCs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 xml:space="preserve">； 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举例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磨刀不误砍柴功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b w:val="0"/>
          <w:bCs/>
          <w:sz w:val="21"/>
          <w:szCs w:val="21"/>
        </w:rPr>
        <w:t>、</w:t>
      </w:r>
      <w:r>
        <w:rPr>
          <w:rFonts w:ascii="宋体" w:eastAsia="宋体" w:hAnsi="宋体" w:cs="宋体" w:hint="eastAsia"/>
          <w:b w:val="0"/>
          <w:bCs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缝衣针做得很细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③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  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（2）</w:t>
      </w:r>
      <w:r>
        <w:rPr>
          <w:rFonts w:ascii="宋体" w:eastAsia="宋体" w:hAnsi="宋体" w:cs="宋体" w:hint="eastAsia"/>
          <w:sz w:val="21"/>
          <w:szCs w:val="21"/>
        </w:rPr>
        <w:t xml:space="preserve">减小压强的方法: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jc w:val="left"/>
        <w:textAlignment w:val="auto"/>
        <w:rPr>
          <w:rFonts w:ascii="宋体" w:eastAsia="宋体" w:hAnsi="宋体" w:cs="宋体" w:hint="eastAsia"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  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 xml:space="preserve">； 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举例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车辆行驶要限载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  <w:lang w:eastAsia="zh-CN"/>
        </w:rPr>
        <w:t>楼房墙面用空心砖</w:t>
      </w:r>
      <w:r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hAnsi="宋体" w:cs="宋体" w:hint="eastAsia"/>
          <w:b/>
          <w:color w:val="FF0000"/>
          <w:sz w:val="21"/>
          <w:szCs w:val="21"/>
          <w:u w:val="single"/>
          <w:lang w:val="en-US" w:eastAsia="zh-CN"/>
        </w:rPr>
        <w:t xml:space="preserve">                </w:t>
      </w:r>
      <w:r>
        <w:rPr>
          <w:rFonts w:ascii="宋体" w:eastAsia="宋体" w:hAnsi="宋体" w:cs="宋体" w:hint="eastAsia"/>
          <w:b/>
          <w:color w:val="FF0000"/>
          <w:sz w:val="21"/>
          <w:szCs w:val="21"/>
          <w:u w:val="single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  <w:r>
        <w:rPr>
          <w:rFonts w:ascii="宋体" w:eastAsia="宋体" w:hAnsi="宋体" w:cs="宋体" w:hint="eastAsia"/>
          <w:b/>
          <w:sz w:val="21"/>
          <w:szCs w:val="21"/>
        </w:rPr>
        <w:t xml:space="preserve">  </w:t>
      </w:r>
      <w:r>
        <w:rPr>
          <w:rFonts w:ascii="宋体" w:eastAsia="宋体" w:hAnsi="宋体" w:cs="宋体" w:hint="eastAsia"/>
          <w:b/>
          <w:sz w:val="21"/>
          <w:szCs w:val="21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举例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：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铁轨铺在路枕上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坦克安装履带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书包带较宽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 w:firstLine="420" w:firstLineChars="20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③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       </w:t>
      </w:r>
      <w:r>
        <w:rPr>
          <w:rFonts w:ascii="宋体" w:eastAsia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201295</wp:posOffset>
            </wp:positionV>
            <wp:extent cx="3657600" cy="609600"/>
            <wp:effectExtent l="0" t="0" r="0" b="0"/>
            <wp:wrapNone/>
            <wp:docPr id="62" name="图片 4" descr="北京四中网校www.etianti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71660" name="图片 4" descr="北京四中网校www.etiantian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21"/>
          <w:szCs w:val="21"/>
          <w:lang w:val="en-US" w:eastAsia="zh-CN"/>
        </w:rPr>
        <w:t>9.柱体</w:t>
      </w:r>
      <w:r>
        <w:rPr>
          <w:rFonts w:ascii="宋体" w:eastAsia="宋体" w:hAnsi="宋体" w:cs="宋体" w:hint="eastAsia"/>
          <w:b/>
          <w:bCs/>
          <w:sz w:val="21"/>
          <w:szCs w:val="21"/>
          <w:lang w:eastAsia="zh-CN"/>
        </w:rPr>
        <w:t>切割：</w:t>
      </w:r>
      <w:r>
        <w:rPr>
          <w:rFonts w:ascii="宋体" w:eastAsia="宋体" w:hAnsi="宋体" w:cs="宋体" w:hint="eastAsia"/>
          <w:sz w:val="21"/>
          <w:szCs w:val="21"/>
        </w:rPr>
        <w:t>沿红线切去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右边</w:t>
      </w:r>
      <w:r>
        <w:rPr>
          <w:rFonts w:ascii="宋体" w:eastAsia="宋体" w:hAnsi="宋体" w:cs="宋体" w:hint="eastAsia"/>
          <w:sz w:val="21"/>
          <w:szCs w:val="21"/>
        </w:rPr>
        <w:t>黄色部分，物体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剩余部分（左边蓝色）</w:t>
      </w:r>
      <w:r>
        <w:rPr>
          <w:rFonts w:ascii="宋体" w:eastAsia="宋体" w:hAnsi="宋体" w:cs="宋体" w:hint="eastAsia"/>
          <w:sz w:val="21"/>
          <w:szCs w:val="21"/>
        </w:rPr>
        <w:t>对水平面的压力、压强的变化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05" w:firstLineChars="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（1）甲图中沿竖直方向切，压力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，压强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05" w:firstLineChars="5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（2）乙图中沿斜线方向切，压力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，压强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05" w:firstLineChars="50"/>
        <w:textAlignment w:val="auto"/>
        <w:rPr>
          <w:rFonts w:ascii="宋体" w:eastAsia="宋体" w:hAnsi="宋体" w:cs="宋体" w:hint="eastAsia"/>
          <w:b w:val="0"/>
          <w:b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（3）丙图中沿斜线方向切，压力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，压强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hAnsi="宋体" w:cs="宋体" w:hint="eastAsia"/>
          <w:b/>
          <w:bCs/>
          <w:color w:val="FF0000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color w:val="FF000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例题3】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关于压强，下列说法正确的是（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压力越大，产生的压强越大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压强大的，受力面积一定小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单位压力作用的面积越大，压强就越大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压强大，指的是单位面积上受到的压力大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变式3】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关于压强公式P</w:t>
      </w:r>
      <m:oMath>
        <m:r>
          <m:rPr>
            <m:sty m:val="p"/>
          </m:rPr>
          <w:rPr>
            <w:rFonts w:ascii="Cambria Math" w:eastAsia="宋体" w:hAnsi="Cambria Math" w:cs="宋体" w:hint="eastAsia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sz w:val="21"/>
                <w:szCs w:val="21"/>
              </w:rPr>
              <m:t>F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sz w:val="21"/>
                <w:szCs w:val="21"/>
              </w:rPr>
              <m:t>S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的说法中不正确的是（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受力面积一定时，压强与压力成正比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压力一定时，压强与受力面积成反比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压力的方向总是垂直于受力面，并指向被压的物体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压强的单位换算：1Pa＝1N•m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226695</wp:posOffset>
            </wp:positionV>
            <wp:extent cx="1343025" cy="1028700"/>
            <wp:effectExtent l="0" t="0" r="0" b="0"/>
            <wp:wrapNone/>
            <wp:docPr id="41" name="图片 41" descr="16150802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32686" name="图片 41" descr="1615080298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例题4】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在一个重为2N，底面积为100cm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  <w:lang w:val="en-US" w:eastAsia="zh-CN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的容器里装10N的水，容器中水的深度为0.05m，把它放在水平桌面上。求：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（1）容器对桌面的压力；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（2）容器对桌面的压强。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4"/>
          <w:szCs w:val="24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422275</wp:posOffset>
            </wp:positionV>
            <wp:extent cx="828675" cy="895350"/>
            <wp:effectExtent l="0" t="0" r="0" b="0"/>
            <wp:wrapNone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0302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变式4】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如图所示，同种材料制成的正方体A、B，边长分别为20cm和10cm，A放在B的上面中央，B放在水平地面上，A对B的压强为2.16×10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Pa．（g取10N/kg）。求：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（1）材料的密度；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（2）B对地面的压强。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例题5】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如图所示的各种做法中，属于增大压强的是（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61595</wp:posOffset>
            </wp:positionV>
            <wp:extent cx="4448175" cy="847725"/>
            <wp:effectExtent l="0" t="0" r="0" b="0"/>
            <wp:wrapNone/>
            <wp:docPr id="59" name="图片 59" descr="16150813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07678" name="图片 59" descr="1615081380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滑雪板的面积较大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铁轨铺在枕木上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安全带较宽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图钉头比较尖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eastAsia="zh-CN"/>
        </w:rPr>
        <w:t>【</w:t>
      </w:r>
      <w:r>
        <w:rPr>
          <w:rFonts w:ascii="宋体" w:eastAsia="宋体" w:hAnsi="宋体" w:cs="宋体" w:hint="eastAsia"/>
          <w:b/>
          <w:bCs/>
          <w:color w:val="00B0F0"/>
          <w:sz w:val="21"/>
          <w:szCs w:val="21"/>
          <w:lang w:val="en-US" w:eastAsia="zh-CN"/>
        </w:rPr>
        <w:t>变式5】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如图所示的实例中，属于减小压强的是（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2540</wp:posOffset>
            </wp:positionV>
            <wp:extent cx="4239260" cy="786765"/>
            <wp:effectExtent l="0" t="0" r="8890" b="3810"/>
            <wp:wrapNone/>
            <wp:docPr id="61" name="图片 61" descr="16150815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17552" name="图片 61" descr="1615081527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啄木鸟的嘴尖细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压路机的滚子很重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刀刃很薄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ab/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滑雪板长而宽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跟踪训练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关于压力的概念，下列说法中正确的是（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压力的方向总是竖直向下的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压力的方向总是和物体的接触面垂直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压力的大小总是等于物体受到重力的大小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压力的大小总是大于物体受到重力的大小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301625</wp:posOffset>
            </wp:positionV>
            <wp:extent cx="904875" cy="895350"/>
            <wp:effectExtent l="0" t="0" r="0" b="0"/>
            <wp:wrapNone/>
            <wp:docPr id="43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78585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如图所示，一个重为50N的物体静止在水平面上，当物体受到一个竖直向上的50N拉力时，下列说法正确的是（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物体对地面的压力为50N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物体受到的支持力是50N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物体所受的合力大小为0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物体将竖直向上运动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default"/>
          <w:i w:val="0"/>
          <w:iCs w:val="0"/>
          <w:sz w:val="21"/>
          <w:szCs w:val="21"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4521835</wp:posOffset>
            </wp:positionH>
            <wp:positionV relativeFrom="paragraph">
              <wp:posOffset>222885</wp:posOffset>
            </wp:positionV>
            <wp:extent cx="1334770" cy="1343660"/>
            <wp:effectExtent l="0" t="0" r="8255" b="8890"/>
            <wp:wrapNone/>
            <wp:docPr id="18" name="图片 9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53990" name="图片 9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如图所示，几个完全相同的条形磁体叠放在水平桌面上，关于比较甲、乙两图中桌面受到的压力的大小，下列说法正确的是（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甲图中桌面受到的压力比乙图大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乙图中桌面受到的压力比甲图大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两图中桌面受到的压力相等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无法确定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4.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如图所示，将一块砖平放、立放、侧放时，它对地面的压力（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5080</wp:posOffset>
            </wp:positionV>
            <wp:extent cx="2066925" cy="1066800"/>
            <wp:effectExtent l="0" t="0" r="0" b="0"/>
            <wp:wrapNone/>
            <wp:docPr id="28" name="图片 1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56996" name="图片 1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平放时最大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立放时最大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侧放时最大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平放、立放、侧放时一样大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．用p表示压强，F表示压力，S表示受力面积，则对公式p</w:t>
      </w:r>
      <m:oMath>
        <m:r>
          <m:rPr>
            <m:sty m:val="p"/>
          </m:rPr>
          <w:rPr>
            <w:rFonts w:ascii="Cambria Math" w:eastAsia="宋体" w:hAnsi="Cambria Math" w:cs="宋体" w:hint="eastAsia"/>
            <w:sz w:val="21"/>
            <w:szCs w:val="21"/>
          </w:rPr>
          <m:t>=</m:t>
        </m:r>
        <m:f>
          <m:fPr>
            <m:ctrlPr>
              <w:rPr>
                <w:rFonts w:ascii="Cambria Math" w:eastAsia="宋体" w:hAnsi="Cambria Math" w:cs="宋体" w:hint="eastAsia"/>
                <w:i w:val="0"/>
                <w:iCs w:val="0"/>
                <w:sz w:val="21"/>
                <w:szCs w:val="21"/>
              </w:rPr>
            </m:ctrlPr>
          </m:fPr>
          <m:num>
            <m:ctrlPr>
              <w:rPr>
                <w:rFonts w:ascii="Cambria Math" w:eastAsia="宋体" w:hAnsi="Cambria Math" w:cs="宋体" w:hint="eastAsia"/>
                <w:i w:val="0"/>
                <w:iCs w:val="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sz w:val="21"/>
                <w:szCs w:val="21"/>
              </w:rPr>
              <m:t>F</m:t>
            </m:r>
          </m:num>
          <m:den>
            <m:ctrlPr>
              <w:rPr>
                <w:rFonts w:ascii="Cambria Math" w:eastAsia="宋体" w:hAnsi="Cambria Math" w:cs="宋体" w:hint="eastAsia"/>
                <w:i w:val="0"/>
                <w:iCs w:val="0"/>
                <w:sz w:val="21"/>
                <w:szCs w:val="21"/>
              </w:rPr>
            </m:ctrlPr>
            <m:r>
              <m:rPr>
                <m:sty m:val="p"/>
              </m:rPr>
              <w:rPr>
                <w:rFonts w:ascii="Cambria Math" w:eastAsia="宋体" w:hAnsi="Cambria Math" w:cs="宋体" w:hint="eastAsia"/>
                <w:sz w:val="21"/>
                <w:szCs w:val="21"/>
              </w:rPr>
              <m:t>S</m:t>
            </m:r>
          </m:den>
        </m:f>
      </m:oMath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理解正确的是（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A．受力面积越大，产生的压强越大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B．物体所受的压力越大，产生的压强越大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C．物体所受的重力越大，产生的压强越大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D．受力面积不变时，产生的压强与压力成正比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224155</wp:posOffset>
            </wp:positionV>
            <wp:extent cx="4686300" cy="857250"/>
            <wp:effectExtent l="0" t="0" r="0" b="0"/>
            <wp:wrapNone/>
            <wp:docPr id="1" name="图片 1" descr="1615084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14691" name="图片 1" descr="1615084736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．如图所示，水平地面上放置有相同的小桌子和砝码，地面受到压强最大的是（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444500</wp:posOffset>
            </wp:positionV>
            <wp:extent cx="5362575" cy="981075"/>
            <wp:effectExtent l="0" t="0" r="0" b="0"/>
            <wp:wrapNone/>
            <wp:docPr id="2" name="图片 2" descr="16150849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78253" name="图片 2" descr="1615084932(1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．下列实例中，为了增大压强的是（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A．破窗锤两端很尖锐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B．铁轨铺在枕木上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10" w:firstLineChars="100"/>
        <w:jc w:val="left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C．书包带做得较宽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D．载重车安装很多车轮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211455</wp:posOffset>
            </wp:positionV>
            <wp:extent cx="4296410" cy="1447800"/>
            <wp:effectExtent l="0" t="0" r="8890" b="0"/>
            <wp:wrapNone/>
            <wp:docPr id="26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76709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8.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物体受到的重力是50N，手的压力是70N，请在横线上填写支持面受到的压力的大小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、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、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1191260</wp:posOffset>
            </wp:positionV>
            <wp:extent cx="3305175" cy="1333500"/>
            <wp:effectExtent l="0" t="0" r="0" b="0"/>
            <wp:wrapNone/>
            <wp:docPr id="7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3383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637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9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．物理学中把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   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称为压强，它是表示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的物理量，人站立时对地面的压强约为1.5×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pa，表示的物理意义是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                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。如图1所示的长方体放在水平地面上，若将图1中的阴影部分截去后，则剩余部分对地面的压强将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；若物体A在水平推力F的作用下如图2所示从甲图位置匀速运动到乙图位置，此过程中，物体A对桌面的压力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，物体A对桌面的压强将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。（均选填“变大”、“不变”或“变小”）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10.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在探究“压力的作用效果与哪些因素有关”的实验中，小刚利用了两个相同的木块和一块海绵，进行了如图所示的实验．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43180</wp:posOffset>
            </wp:positionV>
            <wp:extent cx="4134485" cy="876300"/>
            <wp:effectExtent l="0" t="0" r="8890" b="0"/>
            <wp:wrapNone/>
            <wp:docPr id="3" name="图片 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203389" name="图片 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（1）实验中通过观察海绵的凹陷程度来比较压力的作用效果，这种物理学研究方法也运用于以下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（选填“A”、“B”或“C”）实验中．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A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用两只完全相同的蜡烛探究平面镜成像的特点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B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当压力一定时，探究滑动摩擦力与粗糙程度的关系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420" w:leftChars="130" w:firstLine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C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用木块滑动的距离远近来比较小球动能的大小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（2）对比甲、丁两图，小刚认为压力的作用效果与压力大小无关．你认为他的观点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（选填“正确”或“错误”）．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338455</wp:posOffset>
            </wp:positionV>
            <wp:extent cx="981075" cy="657225"/>
            <wp:effectExtent l="0" t="0" r="0" b="0"/>
            <wp:wrapNone/>
            <wp:docPr id="7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9606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11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．质量为1kg底面积为20cm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的物体A放在水平地面上，将质量为0.5kg底面积为 10cm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的物体B叠放在A上面，如图所示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（1）B对A的压力和压强分别为多大？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（2）地面受到的压强为多大？（g＝10N/kg）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.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如图所示，水平地面上放置了甲、乙两个质量均匀的长方体物块，甲物块的底面积为100cm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，乙物块的底面积是甲的2倍。甲物块高15cm，乙物块高12cm；甲的密度为0.6g/cm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，ρ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：ρ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＝3：5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（g取10N/kg）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val="en-US" w:eastAsia="zh-CN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（1）求乙的质量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（2）现将甲物块叠放在乙物块上方，求乙物块对水平地面的压强</w:t>
      </w:r>
      <w:r>
        <w:rPr>
          <w:rFonts w:ascii="宋体" w:eastAsia="宋体" w:hAnsi="宋体" w:cs="宋体" w:hint="eastAsia"/>
          <w:i w:val="0"/>
          <w:iCs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472440</wp:posOffset>
            </wp:positionV>
            <wp:extent cx="1924050" cy="1028700"/>
            <wp:effectExtent l="0" t="0" r="0" b="0"/>
            <wp:wrapNone/>
            <wp:docPr id="6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4419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i w:val="0"/>
          <w:iCs w:val="0"/>
          <w:sz w:val="21"/>
          <w:szCs w:val="21"/>
        </w:rPr>
        <w:t>（3）若将乙物块沿水平方向切下一部分，切下的部分放在甲物块上，此时甲、乙物块对水平面的压强相等，求切去的厚度应该是多少厘米？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i w:val="0"/>
          <w:iCs w:val="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eastAsia="zh-CN"/>
        </w:rPr>
      </w:pPr>
      <w:r>
        <w:rPr>
          <w:rFonts w:ascii="华文行楷" w:eastAsia="华文行楷" w:hAnsi="华文行楷" w:cs="华文行楷" w:hint="eastAsia"/>
          <w:b/>
          <w:bCs/>
          <w:color w:val="0070C0"/>
          <w:sz w:val="32"/>
          <w:szCs w:val="32"/>
          <w:lang w:val="en-US" w:eastAsia="zh-CN"/>
        </w:rPr>
        <w:t>真题过关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一、选择题（共7小题）：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1．（2022•淮安）如图所示，滑雪运动员穿着有较大底面积的滑雪板，可有效（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42545</wp:posOffset>
            </wp:positionV>
            <wp:extent cx="1466850" cy="981075"/>
            <wp:effectExtent l="0" t="0" r="0" b="0"/>
            <wp:wrapNone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847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43" cy="98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A．增大自身的重力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B．增大对雪地压力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C．减小对雪地压强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D．减小雪地摩擦力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161290</wp:posOffset>
            </wp:positionV>
            <wp:extent cx="5686425" cy="1152525"/>
            <wp:effectExtent l="0" t="0" r="0" b="0"/>
            <wp:wrapNone/>
            <wp:docPr id="58" name="图片 58" descr="167453223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26186" name="图片 58" descr="167453223780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2．（2022•黑龙江）如图所示的情景中，为了增大压强的是（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A．火车轨道铺枕木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</w:rPr>
        <w:t>B．斧头的刃很薄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C．多轴平板货车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D．推土机安装履带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720090</wp:posOffset>
            </wp:positionV>
            <wp:extent cx="5476875" cy="790575"/>
            <wp:effectExtent l="0" t="0" r="0" b="0"/>
            <wp:wrapNone/>
            <wp:docPr id="63" name="图片 63" descr="167453233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86023" name="图片 63" descr="167453233750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3．（2022•郴州）一个质量分布均匀的立方体，静止在水平地面上。沿图中虚线将其分割成体积相等的a、b两部分，并取走a部分。剩下的b部分（未倾倒）对水平地面产生的压强最大的是（　　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225425</wp:posOffset>
            </wp:positionV>
            <wp:extent cx="1041400" cy="1286510"/>
            <wp:effectExtent l="0" t="0" r="6350" b="8890"/>
            <wp:wrapNone/>
            <wp:docPr id="4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0948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4．（2022•大庆）如图，将一瓶500mL的纯净水倒置在水平桌面上，它对桌面的压强最接近下面哪个数据（　　）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A．1×10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Pa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B．1×10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Pa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C．1×10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Pa</w:t>
      </w:r>
    </w:p>
    <w:p>
      <w:pPr>
        <w:keepNext w:val="0"/>
        <w:keepLines w:val="0"/>
        <w:pageBreakBefore w:val="0"/>
        <w:widowControl w:val="0"/>
        <w:tabs>
          <w:tab w:val="left" w:pos="2300"/>
          <w:tab w:val="left" w:pos="4400"/>
          <w:tab w:val="left" w:pos="6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D．1×10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Pa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777240</wp:posOffset>
            </wp:positionV>
            <wp:extent cx="1143000" cy="1447800"/>
            <wp:effectExtent l="0" t="0" r="0" b="0"/>
            <wp:wrapNone/>
            <wp:docPr id="4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4970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．（2022•遂宁）码头上的工作人员，利用如图所示的杠杆将一桶淡水从地面转移到船上（杠杆始终保持水平）。挂在A端的桶重100N，内部底面积为600cm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，桶内装有800N的水，水深1m。重600N的工作人员用绳子竖直拉住B端，工作人员的脚与地面的接触面积300cm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，OA：OB＝1：3。下列计算结果错误的是（ρ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，g取10N/kg）（　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A．水对桶底的压强为1.0×10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Pa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B．水对桶底的压力为600N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C．人对地面的压力为375N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D．人对地面的压强为1.0×10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Pa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hAnsi="宋体" w:cs="宋体"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default"/>
          <w:sz w:val="21"/>
          <w:szCs w:val="21"/>
          <w:lang w:val="en-US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1150620</wp:posOffset>
            </wp:positionV>
            <wp:extent cx="1962150" cy="704850"/>
            <wp:effectExtent l="0" t="0" r="0" b="0"/>
            <wp:wrapNone/>
            <wp:docPr id="4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4399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1"/>
          <w:szCs w:val="21"/>
          <w:lang w:val="en-US" w:eastAsia="zh-CN"/>
        </w:rPr>
        <w:t>6</w:t>
      </w:r>
      <w:r>
        <w:rPr>
          <w:rFonts w:ascii="宋体" w:eastAsia="宋体" w:hAnsi="宋体" w:cs="宋体" w:hint="eastAsia"/>
          <w:sz w:val="21"/>
          <w:szCs w:val="21"/>
        </w:rPr>
        <w:t>．（2022•重庆）有A、B两个均匀实心圆柱体，A的高为5cm、底面积为20cm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，B的高为8cm、底面积为50cm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。若将它们按图甲、乙的方式放在水平桌面上，A对桌面的压强为p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＝1.0×10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Pa，B对桌面的压强为p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；若按图丙的方式放置时，B对A的压强为p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＝6.0×10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Pa，A对桌面的压强变为p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。下列判断正确的是（　　）（g＝10N/kg）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A．A的重力为20N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B．B的密度为3.0g/cm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：p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＝2：5</w:t>
      </w:r>
    </w:p>
    <w:p>
      <w:pPr>
        <w:keepNext w:val="0"/>
        <w:keepLines w:val="0"/>
        <w:pageBreakBefore w:val="0"/>
        <w:widowControl w:val="0"/>
        <w:tabs>
          <w:tab w:val="left" w:pos="44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D．p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＝1.6×10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Pa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716280</wp:posOffset>
            </wp:positionV>
            <wp:extent cx="3000375" cy="1476375"/>
            <wp:effectExtent l="0" t="0" r="0" b="0"/>
            <wp:wrapNone/>
            <wp:docPr id="4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807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．（2022•重庆）A、B两个质量均匀的正方体放在水平地面上如图甲所示，B的边长是A的2倍。将A沿竖直方向切去宽为L的部分，把切去部分叠放在B上，B对地面的压强p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与L的变化关系如图乙所示。切割后，A剩余部分对地面的压强为p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，则以下分析正确的是（　　）（取g＝10N/kg）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A．B的重力是50N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                 </w:t>
      </w:r>
      <w:r>
        <w:rPr>
          <w:rFonts w:ascii="宋体" w:eastAsia="宋体" w:hAnsi="宋体" w:cs="宋体" w:hint="eastAsia"/>
          <w:sz w:val="21"/>
          <w:szCs w:val="21"/>
        </w:rPr>
        <w:t>B．L＝2.5cm时，p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：p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＝16：21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73" w:firstLineChars="130"/>
        <w:jc w:val="left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C．B的底面积为100cm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  <w:vertAlign w:val="baseline"/>
          <w:lang w:val="en-US" w:eastAsia="zh-CN"/>
        </w:rPr>
        <w:t xml:space="preserve">                   </w:t>
      </w:r>
      <w:r>
        <w:rPr>
          <w:rFonts w:ascii="宋体" w:eastAsia="宋体" w:hAnsi="宋体" w:cs="宋体" w:hint="eastAsia"/>
          <w:sz w:val="21"/>
          <w:szCs w:val="21"/>
        </w:rPr>
        <w:t>D．A切去一半后，p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＝2000Pa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二、填空题（共6小题）：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8．（2022•安顺）书法是中华民族优秀文化的瑰宝。书写时将纸平铺于水平桌面上，纸上放置一块“镇纸”（一般为长方体石条）。该“镇纸”质量为300g，与纸面接触面积为30cm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，则“镇纸”对纸的压强为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Pa。在行笔过程中，纸保持静止，则纸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（选填“会”或“不会”）受到“镇纸”施加的摩擦力。（取g＝10N/kg）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9．（2022•巴中）如图，质量相等的实心均匀正方体A和B平放在水平地面上（ρ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＞ρ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），它们对地面的压强分别为p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和p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，则p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。现竖直切去左半部分（如图中虚线所示），剩余部分对地面的压强分别为p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'和p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'，则p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'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'，p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'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。（均选填“＞”、“＜”或“＝”）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114935</wp:posOffset>
            </wp:positionV>
            <wp:extent cx="1314450" cy="704850"/>
            <wp:effectExtent l="0" t="0" r="0" b="0"/>
            <wp:wrapNone/>
            <wp:docPr id="5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6638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82" cy="70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133350</wp:posOffset>
            </wp:positionV>
            <wp:extent cx="2121535" cy="756920"/>
            <wp:effectExtent l="0" t="0" r="2540" b="5080"/>
            <wp:wrapNone/>
            <wp:docPr id="5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04669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10．（2022•襄阳）一块厚为10cm、质地均匀的长方体物块放在水平地面上。若沿如图所示的斜面将物块切成完全相同的两块，把这两块水平分开后依然平放在水平地面上，它们对地面的压强分别为1000Pa和1500Pa，则物块的密度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。（g取10N/kg）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11．（2022•梧州）如图所示，所受重力为50N、底面积为250cm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的长方体A放在水平面上；一薄壁圆柱形容器B也置于水平面上，该容器足够高，底面积为100cm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，内盛有4kg的水。若将一质地均匀的物体C分别放在长方体A的上面和浸没在容器B的水中时，长方体A对水平面的压强变化量和水对容器B底部的压强变化量相等。则未放上物体C前，长方体A对水平面的压强为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Pa，物体C的密度为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。（g取10N/kg，ρ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水</w:t>
      </w:r>
      <w:r>
        <w:rPr>
          <w:rFonts w:ascii="宋体" w:eastAsia="宋体" w:hAnsi="宋体" w:cs="宋体" w:hint="eastAsia"/>
          <w:sz w:val="21"/>
          <w:szCs w:val="21"/>
        </w:rPr>
        <w:t>＝1.0×10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50800</wp:posOffset>
            </wp:positionV>
            <wp:extent cx="1647825" cy="609600"/>
            <wp:effectExtent l="0" t="0" r="0" b="0"/>
            <wp:wrapNone/>
            <wp:docPr id="5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2519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12．（2022•贵港）如图所示，水平地面上放置A、B两个质地均匀的长方体物块，高度之比h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：h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＝5：3，底面积之比S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：S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＝1：3，它们对地面的压强之比p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：p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＝5：3，则它们的密度之比ρ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：ρ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。若从A的上部沿水平方向截取高为h的部分，并将截取部分叠放在B的正中央，A剩余部分对地面的压强与叠放后B对地面的压强相等，则截取部分与A物块原有高度之比h：h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＝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35560</wp:posOffset>
            </wp:positionV>
            <wp:extent cx="1733550" cy="1228725"/>
            <wp:effectExtent l="0" t="0" r="0" b="0"/>
            <wp:wrapNone/>
            <wp:docPr id="5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9901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13．（2022•广西）质量分布均匀的实心正方体甲、乙放在水平地面上，将甲、乙沿水平方向切去高度Δh，剩余部分对地面的压强p与Δh的关系如图所示，已知ρ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sz w:val="21"/>
          <w:szCs w:val="21"/>
        </w:rPr>
        <w:t>＝8×10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，乙的边长为20cm，则乙的密度是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，甲的质量是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kg，图中A点横坐标是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31750</wp:posOffset>
            </wp:positionV>
            <wp:extent cx="1514475" cy="1181100"/>
            <wp:effectExtent l="0" t="0" r="0" b="0"/>
            <wp:wrapNone/>
            <wp:docPr id="5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3334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087" cy="1181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三、实验探究题（共1小题）：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450215</wp:posOffset>
            </wp:positionV>
            <wp:extent cx="3554095" cy="1200150"/>
            <wp:effectExtent l="0" t="0" r="8255" b="0"/>
            <wp:wrapNone/>
            <wp:docPr id="5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060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262" cy="120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14．（2022•凉山州）在“探究压力作用效果与哪些因素有关”的实验中，某同学利用了多个完全相同的铁块和海绵进行了如图所示的实验。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（1）实验中通过观察海绵的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来比较压力作用效果；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（2）由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两图可以探究压力作用效果与压力大小的关系；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（3）对比乙、丙两图可以得出：当压力一定时，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越小，压力作用效果越明显；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（4）对比甲、丙两图，该同学认为压力作用效果与压力大小无关，他的观点是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（选填“正确”或“错误”）的，理由是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  <w:u w:val="single"/>
          <w:lang w:val="en-US" w:eastAsia="zh-CN"/>
        </w:rPr>
        <w:t xml:space="preserve">                             </w:t>
      </w:r>
      <w:r>
        <w:rPr>
          <w:rFonts w:ascii="宋体" w:eastAsia="宋体" w:hAnsi="宋体" w:cs="宋体" w:hint="eastAsia"/>
          <w:sz w:val="21"/>
          <w:szCs w:val="21"/>
          <w:u w:val="single"/>
        </w:rPr>
        <w:t>　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四、计算题（共4小题）：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  <w:lang w:val="en-US" w:eastAsia="zh-CN"/>
        </w:rPr>
      </w:pPr>
      <w:r>
        <w:rPr>
          <w:rFonts w:ascii="宋体" w:eastAsia="宋体" w:hAnsi="宋体" w:cs="宋体" w:hint="eastAsia"/>
          <w:sz w:val="21"/>
          <w:szCs w:val="21"/>
        </w:rPr>
        <w:t>15．（2022•永州）冰壶运动是2022年北京冬奥会比赛项目之一，冰壶是由不含云母的花岗岩凿磨制成。有一冰壶体积V＝7×10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﹣3</w:t>
      </w: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，密度ρ＝2.7×10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，取g＝10N/kg。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（1）冰壶的质量；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240665</wp:posOffset>
            </wp:positionV>
            <wp:extent cx="2095500" cy="1323975"/>
            <wp:effectExtent l="0" t="0" r="0" b="0"/>
            <wp:wrapNone/>
            <wp:docPr id="5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2948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93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（2）将冰壶放在水平地面上，与地面的接触面积S＝0.02m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，求冰壶对水平地面的压强。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16．（2022•吉林）静止在水平桌面上的一套丛书，质量为1.65kg，与桌面的接触面积为0.03m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。</w:t>
      </w:r>
      <w:r>
        <w:rPr>
          <w:rFonts w:ascii="宋体" w:eastAsia="宋体" w:hAnsi="宋体" w:cs="宋体" w:hint="eastAsia"/>
          <w:sz w:val="21"/>
          <w:szCs w:val="21"/>
        </w:rPr>
        <w:t>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（1）该套丛书受到的重力；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（2）该套丛书对桌面的压强。（g＝10N/kg）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4273550</wp:posOffset>
            </wp:positionH>
            <wp:positionV relativeFrom="paragraph">
              <wp:posOffset>476885</wp:posOffset>
            </wp:positionV>
            <wp:extent cx="1266825" cy="1638300"/>
            <wp:effectExtent l="0" t="0" r="0" b="0"/>
            <wp:wrapNone/>
            <wp:docPr id="5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2327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17．（2022•百色）如图所示是百色起义纪念公园内的一块景观石，其质量为5200kg，体积为2m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，景观石与底座的接触面积为1.3m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。求：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（1）景观石的密度；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（2）景观石的重力；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（3）景观石对底座的压强。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hanging="273" w:hangingChars="13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18．（2022•上海）已知甲、乙两个均匀圆柱体密度、底面积、高度的数据如下：</w:t>
      </w:r>
    </w:p>
    <w:tbl>
      <w:tblPr>
        <w:tblStyle w:val="TableNormal"/>
        <w:tblW w:w="0" w:type="auto"/>
        <w:tblInd w:w="634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945"/>
        <w:gridCol w:w="1695"/>
        <w:gridCol w:w="1560"/>
        <w:gridCol w:w="1056"/>
      </w:tblGrid>
      <w:tr>
        <w:tblPrEx>
          <w:tblW w:w="0" w:type="auto"/>
          <w:tblInd w:w="634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圆柱体</w:t>
            </w:r>
          </w:p>
        </w:tc>
        <w:tc>
          <w:tcPr>
            <w:tcW w:w="16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密度（千克/米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perscript"/>
              </w:rPr>
              <w:t>3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底面积（米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perscript"/>
              </w:rPr>
              <w:t>2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）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高度（米）</w:t>
            </w:r>
          </w:p>
        </w:tc>
      </w:tr>
      <w:tr>
        <w:tblPrEx>
          <w:tblW w:w="0" w:type="auto"/>
          <w:tblInd w:w="634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甲</w:t>
            </w:r>
          </w:p>
        </w:tc>
        <w:tc>
          <w:tcPr>
            <w:tcW w:w="16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5×10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2×10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perscript"/>
              </w:rPr>
              <w:t>﹣3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0.6</w:t>
            </w:r>
          </w:p>
        </w:tc>
      </w:tr>
      <w:tr>
        <w:tblPrEx>
          <w:tblW w:w="0" w:type="auto"/>
          <w:tblInd w:w="634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9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乙</w:t>
            </w:r>
          </w:p>
        </w:tc>
        <w:tc>
          <w:tcPr>
            <w:tcW w:w="16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8×10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5×10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perscript"/>
              </w:rPr>
              <w:t>﹣3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auto"/>
              <w:jc w:val="center"/>
              <w:textAlignment w:val="auto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0.5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1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求甲的质量m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甲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273" w:right="0" w:firstLine="0" w:leftChars="130" w:firstLineChars="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2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求乙对地面的压强p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693" w:right="0" w:hanging="420" w:leftChars="130" w:hangingChars="200"/>
        <w:textAlignment w:val="auto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（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>3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若在甲、乙上方分别沿水平方向切去一部分，并将切去的部分叠放在对方剩余部分的上方</w:t>
      </w:r>
      <w:r>
        <w:rPr>
          <w:rFonts w:ascii="宋体" w:eastAsia="宋体" w:hAnsi="宋体" w:cs="宋体" w:hint="eastAsia"/>
          <w:sz w:val="21"/>
          <w:szCs w:val="21"/>
          <w:lang w:eastAsia="zh-CN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甲的底部对地面的压力变化量为49牛。求乙的底部对地面的压强的变化量Δp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乙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right="0"/>
        <w:textAlignment w:val="auto"/>
        <w:rPr>
          <w:rFonts w:ascii="宋体" w:eastAsia="宋体" w:hAnsi="宋体" w:cs="宋体" w:hint="eastAsia"/>
          <w:color w:val="FF0000"/>
          <w:sz w:val="21"/>
          <w:szCs w:val="21"/>
        </w:rPr>
        <w:sectPr>
          <w:headerReference w:type="default" r:id="rId53"/>
          <w:footerReference w:type="default" r:id="rId54"/>
          <w:pgSz w:w="11906" w:h="16838"/>
          <w:pgMar w:top="1020" w:right="1417" w:bottom="1020" w:left="1417" w:header="851" w:footer="992" w:gutter="0"/>
          <w:pg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pgBorders>
          <w:cols w:num="1" w:space="425"/>
          <w:docGrid w:type="lines" w:linePitch="312" w:charSpace="0"/>
        </w:sectPr>
      </w:pPr>
    </w:p>
    <w:p>
      <w:r>
        <w:rPr>
          <w:rFonts w:ascii="宋体" w:eastAsia="宋体" w:hAnsi="宋体" w:cs="宋体" w:hint="eastAsia"/>
          <w:color w:val="FF0000"/>
          <w:sz w:val="21"/>
          <w:szCs w:val="21"/>
        </w:rPr>
        <w:drawing>
          <wp:inline>
            <wp:extent cx="5760720" cy="6894281"/>
            <wp:docPr id="100060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437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header="708" w:footer="708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  <w:textAlignment w:val="center"/>
      <w:rPr>
        <w:color w:val="000000"/>
        <w:szCs w:val="21"/>
      </w:rPr>
    </w:pPr>
    <w:r/>
    <w:r>
      <w:rPr>
        <w:rFonts w:hint="eastAsia"/>
      </w:rPr>
    </w:r>
    <w:r>
      <w:rPr>
        <w:rFonts w:hint="eastAsia"/>
        <w:color w:val="000000"/>
        <w:szCs w:val="21"/>
      </w:rPr>
    </w:r>
  </w:p>
  <w:p>
    <w:pPr>
      <w:pStyle w:val="Footer"/>
    </w:pPr>
    <w:r/>
  </w:p>
  <w:p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</w:r>
    <w:r>
      <w:rPr>
        <w:color w:val="FFFFFF"/>
        <w:sz w:val="2"/>
        <w:szCs w:val="2"/>
      </w:rPr>
    </w:r>
    <w:r>
      <w:rPr>
        <w:rFonts w:hint="eastAsia"/>
        <w:color w:val="FFFFFF"/>
        <w:kern w:val="0"/>
        <w:sz w:val="2"/>
        <w:szCs w:val="2"/>
      </w:rPr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  <w:jc w:val="both"/>
      <w:rPr>
        <w:rFonts w:hint="eastAsia"/>
      </w:rPr>
    </w:pPr>
    <w:r>
      <w:rPr>
        <w:rFonts w:ascii="宋体" w:eastAsia="宋体" w:hAnsi="宋体" w:cs="宋体"/>
        <w:kern w:val="0"/>
        <w:sz w:val="24"/>
        <w:szCs w:val="24"/>
      </w:rPr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/>
    <w:r>
      <w:rPr>
        <w:rFonts w:hint="eastAsia"/>
        <w:color w:val="FFFFFF"/>
        <w:sz w:val="2"/>
        <w:szCs w:val="2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80"/>
    <w:rsid w:val="000106DF"/>
    <w:rsid w:val="000901F6"/>
    <w:rsid w:val="00122087"/>
    <w:rsid w:val="001918A3"/>
    <w:rsid w:val="00200B80"/>
    <w:rsid w:val="002912AB"/>
    <w:rsid w:val="002944E7"/>
    <w:rsid w:val="00307AA9"/>
    <w:rsid w:val="004151FC"/>
    <w:rsid w:val="004A5D74"/>
    <w:rsid w:val="005B664C"/>
    <w:rsid w:val="00631DA6"/>
    <w:rsid w:val="00665180"/>
    <w:rsid w:val="006D0456"/>
    <w:rsid w:val="007E5CC9"/>
    <w:rsid w:val="00844E39"/>
    <w:rsid w:val="008A7162"/>
    <w:rsid w:val="008B3B14"/>
    <w:rsid w:val="009079BA"/>
    <w:rsid w:val="009A5C16"/>
    <w:rsid w:val="009A7691"/>
    <w:rsid w:val="00A20D1F"/>
    <w:rsid w:val="00A26367"/>
    <w:rsid w:val="00A84ABD"/>
    <w:rsid w:val="00AF327B"/>
    <w:rsid w:val="00C02FC6"/>
    <w:rsid w:val="00CA4F7C"/>
    <w:rsid w:val="00CA603B"/>
    <w:rsid w:val="00D51C5E"/>
    <w:rsid w:val="018B1731"/>
    <w:rsid w:val="01B24674"/>
    <w:rsid w:val="02453558"/>
    <w:rsid w:val="02855D5C"/>
    <w:rsid w:val="02C52EE6"/>
    <w:rsid w:val="030D4F83"/>
    <w:rsid w:val="03C808BA"/>
    <w:rsid w:val="04985092"/>
    <w:rsid w:val="04C05D53"/>
    <w:rsid w:val="052017DC"/>
    <w:rsid w:val="052B4759"/>
    <w:rsid w:val="0595123B"/>
    <w:rsid w:val="05C732AD"/>
    <w:rsid w:val="063C6BF9"/>
    <w:rsid w:val="06A242A7"/>
    <w:rsid w:val="06FA042D"/>
    <w:rsid w:val="07AB20F7"/>
    <w:rsid w:val="08207ED8"/>
    <w:rsid w:val="099C50AE"/>
    <w:rsid w:val="09DC7363"/>
    <w:rsid w:val="0BE04A65"/>
    <w:rsid w:val="0D33704E"/>
    <w:rsid w:val="101D790A"/>
    <w:rsid w:val="1097230C"/>
    <w:rsid w:val="10AF0D21"/>
    <w:rsid w:val="10C378D1"/>
    <w:rsid w:val="11B05AA7"/>
    <w:rsid w:val="13B97F56"/>
    <w:rsid w:val="13BD51A7"/>
    <w:rsid w:val="13EE14B7"/>
    <w:rsid w:val="145568C3"/>
    <w:rsid w:val="16130B02"/>
    <w:rsid w:val="1668080B"/>
    <w:rsid w:val="168D7598"/>
    <w:rsid w:val="16F75359"/>
    <w:rsid w:val="17033D03"/>
    <w:rsid w:val="172A7176"/>
    <w:rsid w:val="17694841"/>
    <w:rsid w:val="17FD28B0"/>
    <w:rsid w:val="185A3818"/>
    <w:rsid w:val="18A43A23"/>
    <w:rsid w:val="18E25825"/>
    <w:rsid w:val="19116B88"/>
    <w:rsid w:val="19320C3F"/>
    <w:rsid w:val="1A4C07D3"/>
    <w:rsid w:val="1B33385C"/>
    <w:rsid w:val="1B6350C3"/>
    <w:rsid w:val="1B666144"/>
    <w:rsid w:val="1B945357"/>
    <w:rsid w:val="1BB74D39"/>
    <w:rsid w:val="1C082D43"/>
    <w:rsid w:val="1C3E1134"/>
    <w:rsid w:val="1C5C36D6"/>
    <w:rsid w:val="1CB04AE0"/>
    <w:rsid w:val="1D966961"/>
    <w:rsid w:val="1DC54A6E"/>
    <w:rsid w:val="1E1265D5"/>
    <w:rsid w:val="1ECA3E7F"/>
    <w:rsid w:val="1F5A02C9"/>
    <w:rsid w:val="1F810810"/>
    <w:rsid w:val="20381E3B"/>
    <w:rsid w:val="20557221"/>
    <w:rsid w:val="20AA51EA"/>
    <w:rsid w:val="218C249B"/>
    <w:rsid w:val="227F0189"/>
    <w:rsid w:val="233255DB"/>
    <w:rsid w:val="24A2328E"/>
    <w:rsid w:val="25A01205"/>
    <w:rsid w:val="261849A4"/>
    <w:rsid w:val="263D034D"/>
    <w:rsid w:val="267C1C72"/>
    <w:rsid w:val="27F82CDF"/>
    <w:rsid w:val="282B4E63"/>
    <w:rsid w:val="28730F7F"/>
    <w:rsid w:val="294D62F2"/>
    <w:rsid w:val="29A87D4D"/>
    <w:rsid w:val="2C7D0233"/>
    <w:rsid w:val="2C851250"/>
    <w:rsid w:val="30444D13"/>
    <w:rsid w:val="30B630DA"/>
    <w:rsid w:val="30B73737"/>
    <w:rsid w:val="31091C79"/>
    <w:rsid w:val="3129239C"/>
    <w:rsid w:val="312A57B9"/>
    <w:rsid w:val="3264169D"/>
    <w:rsid w:val="32701400"/>
    <w:rsid w:val="3272726D"/>
    <w:rsid w:val="32A75038"/>
    <w:rsid w:val="34651645"/>
    <w:rsid w:val="351B6401"/>
    <w:rsid w:val="35611BE0"/>
    <w:rsid w:val="358060B7"/>
    <w:rsid w:val="35A76525"/>
    <w:rsid w:val="369B553D"/>
    <w:rsid w:val="37692585"/>
    <w:rsid w:val="37CF02BB"/>
    <w:rsid w:val="37D42EF5"/>
    <w:rsid w:val="385F75C6"/>
    <w:rsid w:val="3A1B1A75"/>
    <w:rsid w:val="3BB85C0C"/>
    <w:rsid w:val="3CE229F9"/>
    <w:rsid w:val="3D6267D9"/>
    <w:rsid w:val="3EA00F23"/>
    <w:rsid w:val="3F425B5E"/>
    <w:rsid w:val="3F6907CC"/>
    <w:rsid w:val="3FB40E3D"/>
    <w:rsid w:val="3FEC7727"/>
    <w:rsid w:val="40265175"/>
    <w:rsid w:val="413077E4"/>
    <w:rsid w:val="41490391"/>
    <w:rsid w:val="416D5FB2"/>
    <w:rsid w:val="41EF0CF3"/>
    <w:rsid w:val="430D39E2"/>
    <w:rsid w:val="43856439"/>
    <w:rsid w:val="43D31128"/>
    <w:rsid w:val="43DD4E0B"/>
    <w:rsid w:val="449B2BB0"/>
    <w:rsid w:val="44C068D3"/>
    <w:rsid w:val="45AC0234"/>
    <w:rsid w:val="463E66BC"/>
    <w:rsid w:val="46951308"/>
    <w:rsid w:val="47D677E2"/>
    <w:rsid w:val="48B30D5C"/>
    <w:rsid w:val="48E35C12"/>
    <w:rsid w:val="498E134C"/>
    <w:rsid w:val="4B9E38D7"/>
    <w:rsid w:val="4BE8259F"/>
    <w:rsid w:val="4CA603A7"/>
    <w:rsid w:val="4CCF4083"/>
    <w:rsid w:val="4D5B0334"/>
    <w:rsid w:val="4E374E6F"/>
    <w:rsid w:val="4EE6564C"/>
    <w:rsid w:val="4EF671DB"/>
    <w:rsid w:val="50106568"/>
    <w:rsid w:val="50A92DC5"/>
    <w:rsid w:val="51CC3CD7"/>
    <w:rsid w:val="52010805"/>
    <w:rsid w:val="52211421"/>
    <w:rsid w:val="52582179"/>
    <w:rsid w:val="539630F4"/>
    <w:rsid w:val="541648CE"/>
    <w:rsid w:val="54EF0B8E"/>
    <w:rsid w:val="55ED1412"/>
    <w:rsid w:val="57032BF5"/>
    <w:rsid w:val="58004259"/>
    <w:rsid w:val="58230012"/>
    <w:rsid w:val="585135AC"/>
    <w:rsid w:val="5911283A"/>
    <w:rsid w:val="5D50219D"/>
    <w:rsid w:val="5D661761"/>
    <w:rsid w:val="5E220483"/>
    <w:rsid w:val="5E463FBA"/>
    <w:rsid w:val="5FE511F3"/>
    <w:rsid w:val="5FE77BF4"/>
    <w:rsid w:val="60A66488"/>
    <w:rsid w:val="60DD272A"/>
    <w:rsid w:val="6357506C"/>
    <w:rsid w:val="63BD7399"/>
    <w:rsid w:val="64E73701"/>
    <w:rsid w:val="65680839"/>
    <w:rsid w:val="65A25271"/>
    <w:rsid w:val="65E21D16"/>
    <w:rsid w:val="66E1124B"/>
    <w:rsid w:val="673611B5"/>
    <w:rsid w:val="67631A9B"/>
    <w:rsid w:val="683A0D34"/>
    <w:rsid w:val="69633488"/>
    <w:rsid w:val="6B3E65B1"/>
    <w:rsid w:val="6BA532D0"/>
    <w:rsid w:val="6C727F37"/>
    <w:rsid w:val="6CD616E1"/>
    <w:rsid w:val="6CDE17E5"/>
    <w:rsid w:val="6D322A78"/>
    <w:rsid w:val="6E087D8C"/>
    <w:rsid w:val="6ED3208E"/>
    <w:rsid w:val="6F354A86"/>
    <w:rsid w:val="6FF335BF"/>
    <w:rsid w:val="7037463F"/>
    <w:rsid w:val="709E6620"/>
    <w:rsid w:val="70F57B64"/>
    <w:rsid w:val="72CF7D9B"/>
    <w:rsid w:val="73206A1B"/>
    <w:rsid w:val="735478FA"/>
    <w:rsid w:val="7358775B"/>
    <w:rsid w:val="73592152"/>
    <w:rsid w:val="741F5159"/>
    <w:rsid w:val="74744A72"/>
    <w:rsid w:val="74B54E81"/>
    <w:rsid w:val="76154EAA"/>
    <w:rsid w:val="7639587E"/>
    <w:rsid w:val="764324A3"/>
    <w:rsid w:val="76A5708A"/>
    <w:rsid w:val="76AC36F5"/>
    <w:rsid w:val="78F44C22"/>
    <w:rsid w:val="7A5F276B"/>
    <w:rsid w:val="7A803927"/>
    <w:rsid w:val="7ADA1202"/>
    <w:rsid w:val="7BBC163B"/>
    <w:rsid w:val="7BC210B5"/>
    <w:rsid w:val="7C5E107A"/>
    <w:rsid w:val="7CBA7050"/>
    <w:rsid w:val="7CBB2A2D"/>
    <w:rsid w:val="7CBD07BB"/>
    <w:rsid w:val="7D67516A"/>
    <w:rsid w:val="7DE652B4"/>
    <w:rsid w:val="7F576758"/>
  </w:rsids>
  <w:docVars>
    <w:docVar w:name="commondata" w:val="eyJoZGlkIjoiMmI2MmVhZGRjM2JlNjEzMWYzMWZmZjYwYmZiYjhkYW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uiPriority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 w:semiHidden="0" w:uiPriority="0" w:unhideWhenUsed="0" w:qFormat="1"/>
    <w:lsdException w:name="Body Text Indent 3"/>
    <w:lsdException w:name="Block Text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qFormat="1"/>
    <w:lsdException w:name="HTML Acronym"/>
    <w:lsdException w:name="HTML Address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/>
    <w:lsdException w:name="HTML Sample" w:qFormat="1"/>
    <w:lsdException w:name="HTML Typewriter"/>
    <w:lsdException w:name="HTML Variable" w:qFormat="1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odyTextIndent2">
    <w:name w:val="Body Text Indent 2"/>
    <w:basedOn w:val="Normal"/>
    <w:qFormat/>
    <w:pPr>
      <w:spacing w:after="120" w:line="480" w:lineRule="auto"/>
      <w:ind w:leftChars="2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Footer">
    <w:name w:val="footer"/>
    <w:basedOn w:val="Normal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iPriority w:val="99"/>
    <w:semiHidden/>
    <w:unhideWhenUsed/>
    <w:qFormat/>
  </w:style>
  <w:style w:type="character" w:styleId="HTMLVariable">
    <w:name w:val="HTML Variable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none"/>
    </w:rPr>
  </w:style>
  <w:style w:type="character" w:styleId="HTMLCode">
    <w:name w:val="HTML Code"/>
    <w:basedOn w:val="DefaultParagraphFont"/>
    <w:uiPriority w:val="99"/>
    <w:semiHidden/>
    <w:unhideWhenUsed/>
    <w:qFormat/>
    <w:rPr>
      <w:rFonts w:ascii="monospace" w:eastAsia="monospace" w:hAnsi="monospace" w:cs="monospace"/>
      <w:sz w:val="21"/>
      <w:szCs w:val="21"/>
    </w:rPr>
  </w:style>
  <w:style w:type="character" w:styleId="HTMLCite">
    <w:name w:val="HTML Cite"/>
    <w:basedOn w:val="DefaultParagraphFont"/>
    <w:uiPriority w:val="99"/>
    <w:semiHidden/>
    <w:unhideWhenUsed/>
    <w:qFormat/>
  </w:style>
  <w:style w:type="character" w:styleId="HTMLKeyboard">
    <w:name w:val="HTML Keyboard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styleId="HTMLSample">
    <w:name w:val="HTML Sample"/>
    <w:basedOn w:val="DefaultParagraphFont"/>
    <w:uiPriority w:val="99"/>
    <w:semiHidden/>
    <w:unhideWhenUsed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tn-pass">
    <w:name w:val="btn-pass"/>
    <w:basedOn w:val="DefaultParagraphFont"/>
    <w:qFormat/>
    <w:rPr>
      <w:shd w:val="clear" w:color="auto" w:fill="009D9B"/>
    </w:rPr>
  </w:style>
  <w:style w:type="character" w:customStyle="1" w:styleId="points">
    <w:name w:val="points"/>
    <w:basedOn w:val="DefaultParagraphFont"/>
    <w:qFormat/>
    <w:rPr>
      <w:color w:val="FE6121"/>
    </w:rPr>
  </w:style>
  <w:style w:type="character" w:customStyle="1" w:styleId="current">
    <w:name w:val="current"/>
    <w:basedOn w:val="DefaultParagraphFont"/>
    <w:qFormat/>
    <w:rPr>
      <w:color w:val="FFFFFF"/>
      <w:bdr w:val="single" w:sz="6" w:space="0" w:color="188EEE"/>
      <w:shd w:val="clear" w:color="auto" w:fill="188EEE"/>
    </w:rPr>
  </w:style>
  <w:style w:type="character" w:customStyle="1" w:styleId="disabled1">
    <w:name w:val="disabled1"/>
    <w:basedOn w:val="DefaultParagraphFont"/>
    <w:qFormat/>
    <w:rPr>
      <w:bdr w:val="single" w:sz="6" w:space="0" w:color="E0E0E0"/>
      <w:shd w:val="clear" w:color="auto" w:fill="FFFFFF"/>
    </w:rPr>
  </w:style>
  <w:style w:type="character" w:customStyle="1" w:styleId="iconfont42">
    <w:name w:val="iconfont42"/>
    <w:basedOn w:val="DefaultParagraphFont"/>
    <w:qFormat/>
  </w:style>
  <w:style w:type="character" w:customStyle="1" w:styleId="xkjj">
    <w:name w:val="xkjj"/>
    <w:basedOn w:val="DefaultParagraphFont"/>
    <w:qFormat/>
    <w:rPr>
      <w:color w:val="333333"/>
    </w:rPr>
  </w:style>
  <w:style w:type="character" w:customStyle="1" w:styleId="free">
    <w:name w:val="free"/>
    <w:basedOn w:val="DefaultParagraphFont"/>
    <w:qFormat/>
    <w:rPr>
      <w:color w:val="009D9B"/>
    </w:rPr>
  </w:style>
  <w:style w:type="character" w:customStyle="1" w:styleId="btn-wait">
    <w:name w:val="btn-wait"/>
    <w:basedOn w:val="DefaultParagraphFont"/>
    <w:qFormat/>
    <w:rPr>
      <w:shd w:val="clear" w:color="auto" w:fill="FE6121"/>
    </w:rPr>
  </w:style>
  <w:style w:type="character" w:customStyle="1" w:styleId="btn-retreat">
    <w:name w:val="btn-retreat"/>
    <w:basedOn w:val="DefaultParagraphFont"/>
    <w:qFormat/>
    <w:rPr>
      <w:shd w:val="clear" w:color="auto" w:fill="EC1D23"/>
    </w:rPr>
  </w:style>
  <w:style w:type="character" w:customStyle="1" w:styleId="tipcount">
    <w:name w:val="tipcount"/>
    <w:basedOn w:val="DefaultParagraphFont"/>
    <w:qFormat/>
    <w:rPr>
      <w:color w:val="FE6121"/>
    </w:rPr>
  </w:style>
  <w:style w:type="character" w:customStyle="1" w:styleId="flow-path-title">
    <w:name w:val="flow-path-title"/>
    <w:basedOn w:val="DefaultParagraphFont"/>
    <w:qFormat/>
  </w:style>
  <w:style w:type="character" w:customStyle="1" w:styleId="flow-path-title1">
    <w:name w:val="flow-path-title1"/>
    <w:basedOn w:val="DefaultParagraphFont"/>
    <w:qFormat/>
    <w:rPr>
      <w:color w:val="1E8CF5"/>
    </w:rPr>
  </w:style>
  <w:style w:type="character" w:customStyle="1" w:styleId="flow-path-line">
    <w:name w:val="flow-path-line"/>
    <w:basedOn w:val="DefaultParagraphFont"/>
    <w:qFormat/>
    <w:rPr>
      <w:shd w:val="clear" w:color="auto" w:fill="EBEBEB"/>
    </w:rPr>
  </w:style>
  <w:style w:type="character" w:customStyle="1" w:styleId="flow-path-line1">
    <w:name w:val="flow-path-line1"/>
    <w:basedOn w:val="DefaultParagraphFont"/>
    <w:qFormat/>
  </w:style>
  <w:style w:type="character" w:customStyle="1" w:styleId="flow-path-line2">
    <w:name w:val="flow-path-line2"/>
    <w:basedOn w:val="DefaultParagraphFont"/>
    <w:qFormat/>
    <w:rPr>
      <w:shd w:val="clear" w:color="auto" w:fill="1E8CF5"/>
    </w:rPr>
  </w:style>
  <w:style w:type="character" w:customStyle="1" w:styleId="flow-path-num">
    <w:name w:val="flow-path-num"/>
    <w:basedOn w:val="DefaultParagraphFont"/>
    <w:qFormat/>
    <w:rPr>
      <w:color w:val="FFFFFF"/>
      <w:shd w:val="clear" w:color="auto" w:fill="1E8CF5"/>
    </w:rPr>
  </w:style>
  <w:style w:type="character" w:customStyle="1" w:styleId="hover49">
    <w:name w:val="hover49"/>
    <w:basedOn w:val="DefaultParagraphFont"/>
    <w:qFormat/>
    <w:rPr>
      <w:color w:val="FFFFFF"/>
      <w:shd w:val="clear" w:color="auto" w:fill="1D8DF3"/>
    </w:rPr>
  </w:style>
  <w:style w:type="character" w:customStyle="1" w:styleId="icon-drop-map">
    <w:name w:val="icon-drop-map"/>
    <w:basedOn w:val="DefaultParagraphFont"/>
    <w:qFormat/>
  </w:style>
  <w:style w:type="character" w:customStyle="1" w:styleId="last-child1">
    <w:name w:val="last-child1"/>
    <w:basedOn w:val="DefaultParagraphFont"/>
    <w:qFormat/>
  </w:style>
  <w:style w:type="character" w:customStyle="1" w:styleId="layui-layer-tabnow">
    <w:name w:val="layui-layer-tabnow"/>
    <w:basedOn w:val="DefaultParagraphFont"/>
    <w:qFormat/>
    <w:rPr>
      <w:bdr w:val="single" w:sz="6" w:space="0" w:color="CCCCCC"/>
      <w:shd w:val="clear" w:color="auto" w:fill="FFFFFF"/>
    </w:rPr>
  </w:style>
  <w:style w:type="character" w:customStyle="1" w:styleId="first-child">
    <w:name w:val="first-child"/>
    <w:basedOn w:val="DefaultParagraphFont"/>
    <w:qFormat/>
  </w:style>
  <w:style w:type="character" w:customStyle="1" w:styleId="id1">
    <w:name w:val="id1"/>
    <w:basedOn w:val="DefaultParagraphFont"/>
    <w:qFormat/>
    <w:rPr>
      <w:color w:val="333333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wmf"/><Relationship Id="rId18" Type="http://schemas.openxmlformats.org/officeDocument/2006/relationships/oleObject" Target="embeddings/oleObject1.bin"/><Relationship Id="rId19" Type="http://schemas.openxmlformats.org/officeDocument/2006/relationships/image" Target="media/image14.wmf"/><Relationship Id="rId2" Type="http://schemas.openxmlformats.org/officeDocument/2006/relationships/webSettings" Target="webSettings.xml"/><Relationship Id="rId20" Type="http://schemas.openxmlformats.org/officeDocument/2006/relationships/oleObject" Target="embeddings/oleObject2.bin"/><Relationship Id="rId21" Type="http://schemas.openxmlformats.org/officeDocument/2006/relationships/image" Target="media/image15.wmf"/><Relationship Id="rId22" Type="http://schemas.openxmlformats.org/officeDocument/2006/relationships/oleObject" Target="embeddings/oleObject3.bin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" Type="http://schemas.openxmlformats.org/officeDocument/2006/relationships/fontTable" Target="fontTable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" Type="http://schemas.openxmlformats.org/officeDocument/2006/relationships/customXml" Target="../customXml/item1.xml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" Type="http://schemas.openxmlformats.org/officeDocument/2006/relationships/image" Target="media/image1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image" Target="media/image49.jpeg"/><Relationship Id="rId56" Type="http://schemas.openxmlformats.org/officeDocument/2006/relationships/theme" Target="theme/theme1.xml"/><Relationship Id="rId57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48.png"/><Relationship Id="rId2" Type="http://schemas.openxmlformats.org/officeDocument/2006/relationships/image" Target="media/image47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46.jpeg"/><Relationship Id="rId2" Type="http://schemas.openxmlformats.org/officeDocument/2006/relationships/image" Target="media/image47.png"/><Relationship Id="rId3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5704</Words>
  <Characters>6307</Characters>
  <Application>Microsoft Office Word</Application>
  <DocSecurity>0</DocSecurity>
  <Lines>0</Lines>
  <Paragraphs>0</Paragraphs>
  <ScaleCrop>false</ScaleCrop>
  <Company>微软中国</Company>
  <LinksUpToDate>false</LinksUpToDate>
  <CharactersWithSpaces>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秦建</cp:lastModifiedBy>
  <cp:revision>3</cp:revision>
  <dcterms:created xsi:type="dcterms:W3CDTF">2021-08-25T09:31:00Z</dcterms:created>
  <dcterms:modified xsi:type="dcterms:W3CDTF">2023-01-26T10:18:53Z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